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011B19" w:rsidRPr="003E5EB2">
        <w:trPr>
          <w:trHeight w:val="675"/>
        </w:trPr>
        <w:tc>
          <w:tcPr>
            <w:tcW w:w="3240" w:type="dxa"/>
            <w:tcBorders>
              <w:top w:val="single" w:sz="6" w:space="0" w:color="auto"/>
              <w:left w:val="single" w:sz="6" w:space="0" w:color="auto"/>
              <w:bottom w:val="single" w:sz="6" w:space="0" w:color="auto"/>
              <w:right w:val="single" w:sz="4" w:space="0" w:color="auto"/>
            </w:tcBorders>
            <w:vAlign w:val="center"/>
          </w:tcPr>
          <w:p w:rsidR="00011B19" w:rsidRPr="003E5EB2" w:rsidRDefault="00011B19" w:rsidP="00014F6D">
            <w:pPr>
              <w:spacing w:line="360" w:lineRule="auto"/>
              <w:jc w:val="center"/>
              <w:rPr>
                <w:rFonts w:ascii="Arial" w:hAnsi="Arial" w:cs="Arial"/>
                <w:b/>
                <w:sz w:val="22"/>
                <w:szCs w:val="22"/>
              </w:rPr>
            </w:pPr>
            <w:r>
              <w:rPr>
                <w:rFonts w:ascii="Arial" w:hAnsi="Arial"/>
                <w:b/>
                <w:sz w:val="22"/>
              </w:rPr>
              <w:t>Annex 1 to the Contract</w:t>
            </w:r>
          </w:p>
          <w:p w:rsidR="00011B19" w:rsidRPr="003E5EB2" w:rsidRDefault="00011B19" w:rsidP="00235C91">
            <w:pPr>
              <w:spacing w:line="360" w:lineRule="auto"/>
              <w:jc w:val="center"/>
              <w:rPr>
                <w:rFonts w:ascii="Arial" w:hAnsi="Arial" w:cs="Arial"/>
                <w:sz w:val="22"/>
                <w:szCs w:val="22"/>
              </w:rPr>
            </w:pPr>
            <w:r>
              <w:rPr>
                <w:rFonts w:ascii="Arial" w:hAnsi="Arial"/>
                <w:b/>
                <w:sz w:val="22"/>
              </w:rPr>
              <w:t>pursuant to RAL-UZ 195</w:t>
            </w:r>
          </w:p>
        </w:tc>
        <w:tc>
          <w:tcPr>
            <w:tcW w:w="3420" w:type="dxa"/>
            <w:tcBorders>
              <w:top w:val="single" w:sz="4" w:space="0" w:color="auto"/>
              <w:left w:val="single" w:sz="4" w:space="0" w:color="auto"/>
              <w:bottom w:val="single" w:sz="4" w:space="0" w:color="auto"/>
              <w:right w:val="single" w:sz="4" w:space="0" w:color="auto"/>
            </w:tcBorders>
            <w:vAlign w:val="center"/>
          </w:tcPr>
          <w:p w:rsidR="00011B19" w:rsidRPr="003E5EB2" w:rsidRDefault="00011B19" w:rsidP="00014F6D">
            <w:pPr>
              <w:tabs>
                <w:tab w:val="left" w:pos="5670"/>
              </w:tabs>
              <w:spacing w:before="120" w:line="360" w:lineRule="auto"/>
              <w:ind w:left="74" w:right="74"/>
              <w:jc w:val="center"/>
              <w:rPr>
                <w:rFonts w:ascii="Arial" w:hAnsi="Arial" w:cs="Arial"/>
                <w:b/>
                <w:sz w:val="22"/>
                <w:szCs w:val="22"/>
              </w:rPr>
            </w:pPr>
            <w:r>
              <w:rPr>
                <w:rFonts w:ascii="Arial" w:hAnsi="Arial"/>
                <w:b/>
                <w:sz w:val="22"/>
              </w:rPr>
              <w:t>Please only use</w:t>
            </w:r>
          </w:p>
          <w:p w:rsidR="00011B19" w:rsidRPr="003E5EB2" w:rsidRDefault="00011B19" w:rsidP="00014F6D">
            <w:pPr>
              <w:tabs>
                <w:tab w:val="left" w:pos="5670"/>
              </w:tabs>
              <w:spacing w:after="120" w:line="360" w:lineRule="auto"/>
              <w:ind w:left="74" w:right="74"/>
              <w:jc w:val="center"/>
              <w:rPr>
                <w:rFonts w:ascii="Arial" w:hAnsi="Arial" w:cs="Arial"/>
                <w:sz w:val="22"/>
                <w:szCs w:val="22"/>
              </w:rPr>
            </w:pPr>
            <w:proofErr w:type="gramStart"/>
            <w:r>
              <w:rPr>
                <w:rFonts w:ascii="Arial" w:hAnsi="Arial"/>
                <w:b/>
                <w:sz w:val="22"/>
              </w:rPr>
              <w:t>this</w:t>
            </w:r>
            <w:proofErr w:type="gramEnd"/>
            <w:r>
              <w:rPr>
                <w:rFonts w:ascii="Arial" w:hAnsi="Arial"/>
                <w:b/>
                <w:sz w:val="22"/>
              </w:rPr>
              <w:t xml:space="preserve"> form!</w:t>
            </w:r>
          </w:p>
        </w:tc>
      </w:tr>
    </w:tbl>
    <w:p w:rsidR="00C0391F" w:rsidRDefault="00C0391F" w:rsidP="00C0391F">
      <w:pPr>
        <w:tabs>
          <w:tab w:val="left" w:pos="5670"/>
        </w:tabs>
        <w:rPr>
          <w:rFonts w:ascii="Arial" w:hAnsi="Arial" w:cs="Arial"/>
        </w:rPr>
      </w:pPr>
    </w:p>
    <w:p w:rsidR="00014F6D" w:rsidRDefault="00014F6D" w:rsidP="00C0391F">
      <w:pPr>
        <w:tabs>
          <w:tab w:val="left" w:pos="5670"/>
        </w:tabs>
        <w:rPr>
          <w:rFonts w:ascii="Arial" w:hAnsi="Arial" w:cs="Arial"/>
        </w:rPr>
      </w:pPr>
    </w:p>
    <w:p w:rsidR="00AA48BB" w:rsidRPr="00AA48BB" w:rsidRDefault="00AA48BB" w:rsidP="00C0391F">
      <w:pPr>
        <w:tabs>
          <w:tab w:val="left" w:pos="5670"/>
        </w:tabs>
        <w:rPr>
          <w:rFonts w:ascii="Arial" w:hAnsi="Arial" w:cs="Arial"/>
          <w:b/>
          <w:sz w:val="22"/>
          <w:szCs w:val="22"/>
        </w:rPr>
      </w:pPr>
      <w:r>
        <w:rPr>
          <w:rFonts w:ascii="Arial" w:hAnsi="Arial"/>
          <w:b/>
          <w:sz w:val="22"/>
        </w:rPr>
        <w:t>Environmental label for "Printed Matter"</w:t>
      </w:r>
    </w:p>
    <w:p w:rsidR="00AA48BB" w:rsidRDefault="00AA48BB" w:rsidP="00C0391F">
      <w:pPr>
        <w:tabs>
          <w:tab w:val="left" w:pos="5670"/>
        </w:tabs>
        <w:rPr>
          <w:rFonts w:ascii="Arial" w:hAnsi="Arial" w:cs="Arial"/>
          <w:sz w:val="18"/>
          <w:szCs w:val="18"/>
        </w:rPr>
      </w:pPr>
    </w:p>
    <w:p w:rsidR="00083C7F" w:rsidRPr="00742681" w:rsidRDefault="00083C7F" w:rsidP="00C0391F">
      <w:pPr>
        <w:tabs>
          <w:tab w:val="left" w:pos="5670"/>
        </w:tabs>
        <w:rPr>
          <w:rFonts w:ascii="Arial" w:hAnsi="Arial" w:cs="Arial"/>
          <w:sz w:val="18"/>
          <w:szCs w:val="18"/>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86"/>
        <w:gridCol w:w="2266"/>
        <w:gridCol w:w="422"/>
        <w:gridCol w:w="143"/>
        <w:gridCol w:w="140"/>
        <w:gridCol w:w="146"/>
        <w:gridCol w:w="140"/>
        <w:gridCol w:w="451"/>
        <w:gridCol w:w="968"/>
        <w:gridCol w:w="1271"/>
        <w:gridCol w:w="286"/>
        <w:gridCol w:w="286"/>
        <w:gridCol w:w="566"/>
        <w:gridCol w:w="2410"/>
      </w:tblGrid>
      <w:tr w:rsidR="003E5EB2" w:rsidRPr="00040A0E" w:rsidTr="00AF6EB2">
        <w:trPr>
          <w:trHeight w:hRule="exact" w:val="1077"/>
        </w:trPr>
        <w:tc>
          <w:tcPr>
            <w:tcW w:w="3994" w:type="dxa"/>
            <w:gridSpan w:val="8"/>
            <w:tcBorders>
              <w:top w:val="nil"/>
              <w:left w:val="nil"/>
              <w:bottom w:val="nil"/>
            </w:tcBorders>
            <w:shd w:val="clear" w:color="auto" w:fill="auto"/>
          </w:tcPr>
          <w:p w:rsidR="003E5EB2" w:rsidRPr="00040A0E" w:rsidRDefault="0011047D" w:rsidP="00040A0E">
            <w:pPr>
              <w:spacing w:before="20" w:after="20"/>
              <w:rPr>
                <w:rFonts w:ascii="Arial" w:hAnsi="Arial" w:cs="Arial"/>
                <w:b/>
                <w:sz w:val="22"/>
                <w:szCs w:val="22"/>
              </w:rPr>
            </w:pPr>
            <w:r>
              <w:rPr>
                <w:rFonts w:ascii="Arial" w:hAnsi="Arial"/>
                <w:b/>
                <w:sz w:val="22"/>
              </w:rPr>
              <w:t>Applicant (label holder):</w:t>
            </w:r>
          </w:p>
          <w:p w:rsidR="003E5EB2" w:rsidRPr="00040A0E" w:rsidRDefault="003E5EB2" w:rsidP="00040A0E">
            <w:pPr>
              <w:spacing w:before="20" w:after="20"/>
              <w:rPr>
                <w:rFonts w:ascii="Arial" w:hAnsi="Arial" w:cs="Arial"/>
                <w:sz w:val="18"/>
                <w:szCs w:val="18"/>
              </w:rPr>
            </w:pPr>
            <w:r>
              <w:rPr>
                <w:rFonts w:ascii="Arial" w:hAnsi="Arial"/>
                <w:sz w:val="18"/>
              </w:rPr>
              <w:t>(full address)</w:t>
            </w:r>
          </w:p>
        </w:tc>
        <w:tc>
          <w:tcPr>
            <w:tcW w:w="5787" w:type="dxa"/>
            <w:gridSpan w:val="6"/>
            <w:shd w:val="clear" w:color="auto" w:fill="auto"/>
          </w:tcPr>
          <w:p w:rsidR="00BD44E1" w:rsidRPr="00BD44E1" w:rsidRDefault="004E516E" w:rsidP="00BD44E1">
            <w:pPr>
              <w:spacing w:before="20" w:after="20"/>
              <w:rPr>
                <w:rFonts w:ascii="Arial" w:hAnsi="Arial" w:cs="Arial"/>
                <w:b/>
              </w:rPr>
            </w:pPr>
            <w:r>
              <w:rPr>
                <w:rFonts w:ascii="Arial" w:hAnsi="Arial" w:cs="Arial"/>
                <w:b/>
              </w:rPr>
              <w:fldChar w:fldCharType="begin">
                <w:ffData>
                  <w:name w:val="Text1"/>
                  <w:enabled/>
                  <w:calcOnExit w:val="0"/>
                  <w:textInput/>
                </w:ffData>
              </w:fldChar>
            </w:r>
            <w:r w:rsidRPr="004E516E">
              <w:rPr>
                <w:rFonts w:ascii="Arial" w:hAnsi="Arial" w:cs="Arial"/>
                <w:b/>
              </w:rPr>
              <w:instrText xml:space="preserve"> FORMTEXT </w:instrText>
            </w:r>
            <w:r>
              <w:rPr>
                <w:rFonts w:ascii="Arial" w:hAnsi="Arial" w:cs="Arial"/>
                <w:b/>
              </w:rPr>
            </w:r>
            <w:r>
              <w:rPr>
                <w:rFonts w:ascii="Arial" w:hAnsi="Arial" w:cs="Arial"/>
                <w:b/>
              </w:rPr>
              <w:fldChar w:fldCharType="separate"/>
            </w:r>
            <w:bookmarkStart w:id="0" w:name="Text1"/>
            <w:r>
              <w:rPr>
                <w:rFonts w:ascii="Arial" w:hAnsi="Arial"/>
                <w:b/>
              </w:rPr>
              <w:t>     </w:t>
            </w:r>
            <w:r>
              <w:fldChar w:fldCharType="end"/>
            </w:r>
            <w:bookmarkEnd w:id="0"/>
          </w:p>
        </w:tc>
      </w:tr>
      <w:tr w:rsidR="00014F6D" w:rsidRPr="00920C29" w:rsidTr="00AF6EB2">
        <w:trPr>
          <w:trHeight w:hRule="exact" w:val="113"/>
        </w:trPr>
        <w:tc>
          <w:tcPr>
            <w:tcW w:w="3994" w:type="dxa"/>
            <w:gridSpan w:val="8"/>
            <w:tcBorders>
              <w:top w:val="nil"/>
              <w:left w:val="nil"/>
              <w:bottom w:val="nil"/>
              <w:right w:val="nil"/>
            </w:tcBorders>
            <w:shd w:val="clear" w:color="auto" w:fill="auto"/>
          </w:tcPr>
          <w:p w:rsidR="00014F6D" w:rsidRPr="00920C29" w:rsidRDefault="00014F6D" w:rsidP="00040A0E">
            <w:pPr>
              <w:spacing w:before="20" w:after="20"/>
              <w:rPr>
                <w:rFonts w:ascii="Arial" w:hAnsi="Arial" w:cs="Arial"/>
              </w:rPr>
            </w:pPr>
          </w:p>
        </w:tc>
        <w:tc>
          <w:tcPr>
            <w:tcW w:w="5787" w:type="dxa"/>
            <w:gridSpan w:val="6"/>
            <w:tcBorders>
              <w:left w:val="nil"/>
              <w:right w:val="nil"/>
            </w:tcBorders>
            <w:shd w:val="clear" w:color="auto" w:fill="auto"/>
          </w:tcPr>
          <w:p w:rsidR="00014F6D" w:rsidRPr="00920C29" w:rsidRDefault="00014F6D" w:rsidP="00040A0E">
            <w:pPr>
              <w:spacing w:before="20" w:after="20"/>
              <w:rPr>
                <w:rFonts w:ascii="Arial" w:hAnsi="Arial" w:cs="Arial"/>
              </w:rPr>
            </w:pPr>
          </w:p>
        </w:tc>
      </w:tr>
      <w:tr w:rsidR="003E5EB2" w:rsidRPr="00040A0E" w:rsidTr="00AF6EB2">
        <w:trPr>
          <w:trHeight w:hRule="exact" w:val="851"/>
        </w:trPr>
        <w:tc>
          <w:tcPr>
            <w:tcW w:w="3994" w:type="dxa"/>
            <w:gridSpan w:val="8"/>
            <w:tcBorders>
              <w:top w:val="nil"/>
              <w:left w:val="nil"/>
              <w:bottom w:val="nil"/>
            </w:tcBorders>
            <w:shd w:val="clear" w:color="auto" w:fill="auto"/>
          </w:tcPr>
          <w:p w:rsidR="006E290B" w:rsidRDefault="003E5EB2" w:rsidP="00040A0E">
            <w:pPr>
              <w:spacing w:before="20" w:after="20"/>
              <w:rPr>
                <w:rFonts w:ascii="Arial" w:hAnsi="Arial" w:cs="Arial"/>
                <w:b/>
              </w:rPr>
            </w:pPr>
            <w:r>
              <w:rPr>
                <w:rFonts w:ascii="Arial" w:hAnsi="Arial"/>
                <w:b/>
              </w:rPr>
              <w:t>Trade name of the product /</w:t>
            </w:r>
          </w:p>
          <w:p w:rsidR="00517843" w:rsidRPr="00040A0E" w:rsidRDefault="006E290B" w:rsidP="00040A0E">
            <w:pPr>
              <w:spacing w:before="20" w:after="20"/>
              <w:rPr>
                <w:rFonts w:ascii="Arial" w:hAnsi="Arial" w:cs="Arial"/>
                <w:b/>
              </w:rPr>
            </w:pPr>
            <w:r>
              <w:rPr>
                <w:rFonts w:ascii="Arial" w:hAnsi="Arial"/>
                <w:b/>
              </w:rPr>
              <w:t>Description of the product group:</w:t>
            </w:r>
          </w:p>
        </w:tc>
        <w:tc>
          <w:tcPr>
            <w:tcW w:w="5787" w:type="dxa"/>
            <w:gridSpan w:val="6"/>
            <w:tcBorders>
              <w:bottom w:val="single" w:sz="4" w:space="0" w:color="auto"/>
            </w:tcBorders>
            <w:shd w:val="clear" w:color="auto" w:fill="auto"/>
          </w:tcPr>
          <w:p w:rsidR="00BD44E1" w:rsidRPr="00040A0E" w:rsidRDefault="004E516E" w:rsidP="00040A0E">
            <w:pPr>
              <w:spacing w:before="20" w:after="20"/>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1" w:name="Text9"/>
            <w:r>
              <w:rPr>
                <w:rFonts w:ascii="Arial" w:hAnsi="Arial"/>
                <w:noProof/>
              </w:rPr>
              <w:t>     </w:t>
            </w:r>
            <w:r>
              <w:fldChar w:fldCharType="end"/>
            </w:r>
            <w:bookmarkEnd w:id="1"/>
          </w:p>
        </w:tc>
      </w:tr>
      <w:tr w:rsidR="00920C29" w:rsidRPr="00920C29" w:rsidTr="00204591">
        <w:trPr>
          <w:trHeight w:hRule="exact" w:val="113"/>
        </w:trPr>
        <w:tc>
          <w:tcPr>
            <w:tcW w:w="9781" w:type="dxa"/>
            <w:gridSpan w:val="14"/>
            <w:tcBorders>
              <w:top w:val="nil"/>
              <w:left w:val="nil"/>
              <w:bottom w:val="nil"/>
              <w:right w:val="nil"/>
            </w:tcBorders>
            <w:shd w:val="clear" w:color="auto" w:fill="auto"/>
          </w:tcPr>
          <w:p w:rsidR="00920C29" w:rsidRPr="00920C29" w:rsidRDefault="00920C29" w:rsidP="001D3CEC">
            <w:pPr>
              <w:spacing w:before="20" w:after="20"/>
              <w:rPr>
                <w:rFonts w:ascii="Arial" w:hAnsi="Arial" w:cs="Arial"/>
              </w:rPr>
            </w:pPr>
          </w:p>
        </w:tc>
      </w:tr>
      <w:tr w:rsidR="00920C29" w:rsidRPr="00040A0E" w:rsidTr="007F729F">
        <w:trPr>
          <w:trHeight w:val="303"/>
        </w:trPr>
        <w:tc>
          <w:tcPr>
            <w:tcW w:w="9781" w:type="dxa"/>
            <w:gridSpan w:val="14"/>
            <w:tcBorders>
              <w:top w:val="nil"/>
              <w:left w:val="nil"/>
              <w:right w:val="nil"/>
            </w:tcBorders>
            <w:shd w:val="clear" w:color="auto" w:fill="auto"/>
          </w:tcPr>
          <w:p w:rsidR="00920C29" w:rsidRPr="00040A0E" w:rsidRDefault="00BD1DAF" w:rsidP="00BD1DAF">
            <w:pPr>
              <w:spacing w:before="20" w:after="20"/>
              <w:rPr>
                <w:rFonts w:ascii="Arial" w:hAnsi="Arial" w:cs="Arial"/>
              </w:rPr>
            </w:pPr>
            <w:r>
              <w:rPr>
                <w:rFonts w:ascii="Arial" w:hAnsi="Arial"/>
                <w:b/>
              </w:rPr>
              <w:t>Information on the printed matter</w:t>
            </w:r>
            <w:r>
              <w:rPr>
                <w:rStyle w:val="Funotenzeichen"/>
                <w:rFonts w:ascii="Arial" w:hAnsi="Arial"/>
              </w:rPr>
              <w:footnoteReference w:id="1"/>
            </w:r>
          </w:p>
        </w:tc>
      </w:tr>
      <w:tr w:rsidR="00920C29" w:rsidRPr="00040A0E" w:rsidTr="00AF6EB2">
        <w:trPr>
          <w:trHeight w:hRule="exact" w:val="301"/>
        </w:trPr>
        <w:tc>
          <w:tcPr>
            <w:tcW w:w="2974" w:type="dxa"/>
            <w:gridSpan w:val="3"/>
            <w:tcBorders>
              <w:left w:val="single" w:sz="4" w:space="0" w:color="auto"/>
            </w:tcBorders>
            <w:shd w:val="clear" w:color="auto" w:fill="auto"/>
            <w:vAlign w:val="center"/>
          </w:tcPr>
          <w:p w:rsidR="00920C29" w:rsidRPr="00235C91" w:rsidRDefault="00920C29" w:rsidP="00CA3FE0">
            <w:pPr>
              <w:spacing w:before="20" w:after="20"/>
              <w:rPr>
                <w:rFonts w:ascii="Arial" w:hAnsi="Arial" w:cs="Arial"/>
              </w:rPr>
            </w:pPr>
            <w:r>
              <w:rPr>
                <w:rFonts w:ascii="Arial" w:hAnsi="Arial"/>
              </w:rPr>
              <w:t>Format [mm]:</w:t>
            </w:r>
          </w:p>
        </w:tc>
        <w:tc>
          <w:tcPr>
            <w:tcW w:w="6807" w:type="dxa"/>
            <w:gridSpan w:val="11"/>
            <w:shd w:val="clear" w:color="auto" w:fill="auto"/>
            <w:vAlign w:val="center"/>
          </w:tcPr>
          <w:p w:rsidR="00920C29" w:rsidRDefault="00920C29" w:rsidP="00CA3FE0">
            <w:pPr>
              <w:spacing w:before="20" w:after="20"/>
              <w:rPr>
                <w:rFonts w:ascii="Arial" w:hAnsi="Arial" w:cs="Arial"/>
              </w:rPr>
            </w:pPr>
            <w:r>
              <w:rPr>
                <w:rFonts w:ascii="Arial" w:hAnsi="Arial" w:cs="Arial"/>
              </w:rPr>
              <w:fldChar w:fldCharType="begin">
                <w:ffData>
                  <w:name w:val="Text1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2" w:name="Text18"/>
            <w:r>
              <w:rPr>
                <w:rFonts w:ascii="Arial" w:hAnsi="Arial"/>
                <w:noProof/>
              </w:rPr>
              <w:t>     </w:t>
            </w:r>
            <w:r>
              <w:fldChar w:fldCharType="end"/>
            </w:r>
            <w:bookmarkEnd w:id="2"/>
          </w:p>
        </w:tc>
      </w:tr>
      <w:tr w:rsidR="00920C29" w:rsidRPr="00040A0E" w:rsidTr="00AF6EB2">
        <w:trPr>
          <w:trHeight w:hRule="exact" w:val="301"/>
        </w:trPr>
        <w:tc>
          <w:tcPr>
            <w:tcW w:w="2974" w:type="dxa"/>
            <w:gridSpan w:val="3"/>
            <w:tcBorders>
              <w:left w:val="single" w:sz="4" w:space="0" w:color="auto"/>
            </w:tcBorders>
            <w:shd w:val="clear" w:color="auto" w:fill="auto"/>
            <w:vAlign w:val="center"/>
          </w:tcPr>
          <w:p w:rsidR="00920C29" w:rsidRPr="00235C91" w:rsidRDefault="00920C29" w:rsidP="00CA3FE0">
            <w:pPr>
              <w:spacing w:before="20" w:after="20"/>
              <w:rPr>
                <w:rFonts w:ascii="Arial" w:hAnsi="Arial" w:cs="Arial"/>
              </w:rPr>
            </w:pPr>
            <w:r>
              <w:rPr>
                <w:rFonts w:ascii="Arial" w:hAnsi="Arial"/>
              </w:rPr>
              <w:t>Number of pages:</w:t>
            </w:r>
          </w:p>
        </w:tc>
        <w:tc>
          <w:tcPr>
            <w:tcW w:w="6807" w:type="dxa"/>
            <w:gridSpan w:val="11"/>
            <w:shd w:val="clear" w:color="auto" w:fill="auto"/>
            <w:vAlign w:val="center"/>
          </w:tcPr>
          <w:p w:rsidR="00920C29" w:rsidRDefault="00920C29" w:rsidP="00CA3FE0">
            <w:pPr>
              <w:spacing w:before="20" w:after="20"/>
              <w:rPr>
                <w:rFonts w:ascii="Arial" w:hAnsi="Arial" w:cs="Arial"/>
              </w:rPr>
            </w:pPr>
            <w:r>
              <w:rPr>
                <w:rFonts w:ascii="Arial" w:hAnsi="Arial" w:cs="Arial"/>
              </w:rPr>
              <w:fldChar w:fldCharType="begin">
                <w:ffData>
                  <w:name w:val="Text1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3" w:name="Text19"/>
            <w:r>
              <w:rPr>
                <w:rFonts w:ascii="Arial" w:hAnsi="Arial"/>
                <w:noProof/>
              </w:rPr>
              <w:t>     </w:t>
            </w:r>
            <w:r>
              <w:fldChar w:fldCharType="end"/>
            </w:r>
            <w:bookmarkEnd w:id="3"/>
          </w:p>
        </w:tc>
      </w:tr>
      <w:tr w:rsidR="00920C29" w:rsidRPr="00040A0E" w:rsidTr="00AF6EB2">
        <w:trPr>
          <w:trHeight w:hRule="exact" w:val="567"/>
        </w:trPr>
        <w:tc>
          <w:tcPr>
            <w:tcW w:w="2974" w:type="dxa"/>
            <w:gridSpan w:val="3"/>
            <w:tcBorders>
              <w:left w:val="single" w:sz="4" w:space="0" w:color="auto"/>
            </w:tcBorders>
            <w:shd w:val="clear" w:color="auto" w:fill="auto"/>
          </w:tcPr>
          <w:p w:rsidR="00920C29" w:rsidRDefault="00920C29" w:rsidP="003C3E74">
            <w:pPr>
              <w:spacing w:before="20" w:after="20"/>
              <w:rPr>
                <w:rFonts w:ascii="Arial" w:hAnsi="Arial" w:cs="Arial"/>
              </w:rPr>
            </w:pPr>
            <w:r>
              <w:rPr>
                <w:rFonts w:ascii="Arial" w:hAnsi="Arial"/>
              </w:rPr>
              <w:t>Further processing / finishing:</w:t>
            </w:r>
          </w:p>
          <w:p w:rsidR="00920C29" w:rsidRPr="00BD44E1" w:rsidRDefault="00920C29" w:rsidP="003C3E74">
            <w:pPr>
              <w:spacing w:before="20" w:after="20"/>
              <w:rPr>
                <w:rFonts w:ascii="Arial" w:hAnsi="Arial" w:cs="Arial"/>
                <w:sz w:val="16"/>
                <w:szCs w:val="16"/>
              </w:rPr>
            </w:pPr>
            <w:r>
              <w:rPr>
                <w:rFonts w:ascii="Arial" w:hAnsi="Arial"/>
                <w:sz w:val="16"/>
              </w:rPr>
              <w:t>(</w:t>
            </w:r>
            <w:proofErr w:type="gramStart"/>
            <w:r>
              <w:rPr>
                <w:rFonts w:ascii="Arial" w:hAnsi="Arial"/>
                <w:sz w:val="16"/>
              </w:rPr>
              <w:t>gluing</w:t>
            </w:r>
            <w:proofErr w:type="gramEnd"/>
            <w:r>
              <w:rPr>
                <w:rFonts w:ascii="Arial" w:hAnsi="Arial"/>
                <w:sz w:val="16"/>
              </w:rPr>
              <w:t>, binding, coating, etc.)</w:t>
            </w:r>
          </w:p>
        </w:tc>
        <w:tc>
          <w:tcPr>
            <w:tcW w:w="6807" w:type="dxa"/>
            <w:gridSpan w:val="11"/>
            <w:shd w:val="clear" w:color="auto" w:fill="auto"/>
          </w:tcPr>
          <w:p w:rsidR="00920C29" w:rsidRDefault="00920C29" w:rsidP="003C3E74">
            <w:pPr>
              <w:spacing w:before="20" w:after="20"/>
              <w:rPr>
                <w:rFonts w:ascii="Arial" w:hAnsi="Arial" w:cs="Arial"/>
              </w:rPr>
            </w:pPr>
            <w:r>
              <w:rPr>
                <w:rFonts w:ascii="Arial" w:hAnsi="Arial" w:cs="Arial"/>
              </w:rPr>
              <w:fldChar w:fldCharType="begin">
                <w:ffData>
                  <w:name w:val="Text20"/>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4" w:name="Text20"/>
            <w:r>
              <w:rPr>
                <w:rFonts w:ascii="Arial" w:hAnsi="Arial"/>
                <w:noProof/>
              </w:rPr>
              <w:t>     </w:t>
            </w:r>
            <w:r>
              <w:fldChar w:fldCharType="end"/>
            </w:r>
            <w:bookmarkEnd w:id="4"/>
          </w:p>
        </w:tc>
      </w:tr>
      <w:tr w:rsidR="002661A1" w:rsidRPr="007B0519" w:rsidTr="00725C1C">
        <w:trPr>
          <w:trHeight w:val="303"/>
        </w:trPr>
        <w:tc>
          <w:tcPr>
            <w:tcW w:w="286" w:type="dxa"/>
            <w:tcBorders>
              <w:top w:val="single" w:sz="4" w:space="0" w:color="auto"/>
              <w:left w:val="single" w:sz="4" w:space="0" w:color="auto"/>
              <w:bottom w:val="single" w:sz="4" w:space="0" w:color="auto"/>
              <w:right w:val="single" w:sz="4" w:space="0" w:color="auto"/>
            </w:tcBorders>
            <w:shd w:val="clear" w:color="auto" w:fill="auto"/>
            <w:vAlign w:val="center"/>
          </w:tcPr>
          <w:p w:rsidR="002661A1" w:rsidRPr="007B0519" w:rsidRDefault="002661A1" w:rsidP="00725C1C">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949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661A1" w:rsidRPr="007B0519" w:rsidRDefault="002661A1" w:rsidP="00BD1DAF">
            <w:pPr>
              <w:spacing w:before="20" w:after="20"/>
              <w:rPr>
                <w:rFonts w:ascii="Arial" w:hAnsi="Arial" w:cs="Arial"/>
              </w:rPr>
            </w:pPr>
            <w:r>
              <w:rPr>
                <w:rFonts w:ascii="Arial" w:hAnsi="Arial"/>
              </w:rPr>
              <w:t>The finishing / further processing is outsourced to an external company.</w:t>
            </w:r>
          </w:p>
        </w:tc>
      </w:tr>
      <w:tr w:rsidR="002661A1" w:rsidRPr="007B0519" w:rsidTr="00AF6EB2">
        <w:trPr>
          <w:trHeight w:val="150"/>
        </w:trPr>
        <w:tc>
          <w:tcPr>
            <w:tcW w:w="3257" w:type="dxa"/>
            <w:gridSpan w:val="5"/>
            <w:tcBorders>
              <w:top w:val="single" w:sz="4" w:space="0" w:color="auto"/>
              <w:left w:val="single" w:sz="4" w:space="0" w:color="auto"/>
              <w:bottom w:val="single" w:sz="4" w:space="0" w:color="auto"/>
              <w:right w:val="single" w:sz="4" w:space="0" w:color="auto"/>
            </w:tcBorders>
            <w:shd w:val="clear" w:color="auto" w:fill="auto"/>
          </w:tcPr>
          <w:p w:rsidR="002661A1" w:rsidRPr="007B0519" w:rsidRDefault="002661A1" w:rsidP="00725C1C">
            <w:pPr>
              <w:spacing w:before="20" w:after="20"/>
              <w:rPr>
                <w:rFonts w:ascii="Arial" w:hAnsi="Arial" w:cs="Arial"/>
              </w:rPr>
            </w:pPr>
            <w:r>
              <w:rPr>
                <w:rFonts w:ascii="Arial" w:hAnsi="Arial"/>
              </w:rPr>
              <w:t>Part of the printed matter</w:t>
            </w:r>
          </w:p>
          <w:p w:rsidR="002661A1" w:rsidRPr="007B0519" w:rsidRDefault="002661A1" w:rsidP="00725C1C">
            <w:pPr>
              <w:spacing w:before="20" w:after="20"/>
              <w:rPr>
                <w:rFonts w:ascii="Arial" w:hAnsi="Arial" w:cs="Arial"/>
              </w:rPr>
            </w:pPr>
            <w:r>
              <w:rPr>
                <w:rFonts w:ascii="Arial" w:hAnsi="Arial"/>
                <w:sz w:val="16"/>
              </w:rPr>
              <w:t>(</w:t>
            </w:r>
            <w:proofErr w:type="gramStart"/>
            <w:r>
              <w:rPr>
                <w:rFonts w:ascii="Arial" w:hAnsi="Arial"/>
                <w:sz w:val="16"/>
              </w:rPr>
              <w:t>inner</w:t>
            </w:r>
            <w:proofErr w:type="gramEnd"/>
            <w:r>
              <w:rPr>
                <w:rFonts w:ascii="Arial" w:hAnsi="Arial"/>
                <w:sz w:val="16"/>
              </w:rPr>
              <w:t xml:space="preserve"> part, cover, attachment, etc.)</w:t>
            </w:r>
          </w:p>
        </w:tc>
        <w:tc>
          <w:tcPr>
            <w:tcW w:w="3262" w:type="dxa"/>
            <w:gridSpan w:val="6"/>
            <w:tcBorders>
              <w:top w:val="single" w:sz="4" w:space="0" w:color="auto"/>
              <w:left w:val="single" w:sz="4" w:space="0" w:color="auto"/>
              <w:bottom w:val="single" w:sz="4" w:space="0" w:color="auto"/>
              <w:right w:val="single" w:sz="4" w:space="0" w:color="auto"/>
            </w:tcBorders>
            <w:shd w:val="clear" w:color="auto" w:fill="auto"/>
          </w:tcPr>
          <w:p w:rsidR="002661A1" w:rsidRPr="007B0519" w:rsidRDefault="002661A1" w:rsidP="00725C1C">
            <w:pPr>
              <w:spacing w:before="20" w:after="20"/>
              <w:rPr>
                <w:rFonts w:ascii="Arial" w:hAnsi="Arial" w:cs="Arial"/>
              </w:rPr>
            </w:pPr>
            <w:r>
              <w:rPr>
                <w:rFonts w:ascii="Arial" w:hAnsi="Arial"/>
              </w:rPr>
              <w:t>Name and location of the company</w:t>
            </w:r>
          </w:p>
        </w:tc>
        <w:tc>
          <w:tcPr>
            <w:tcW w:w="3262" w:type="dxa"/>
            <w:gridSpan w:val="3"/>
            <w:tcBorders>
              <w:top w:val="single" w:sz="4" w:space="0" w:color="auto"/>
              <w:left w:val="single" w:sz="4" w:space="0" w:color="auto"/>
              <w:bottom w:val="single" w:sz="4" w:space="0" w:color="auto"/>
              <w:right w:val="single" w:sz="4" w:space="0" w:color="auto"/>
            </w:tcBorders>
            <w:shd w:val="clear" w:color="auto" w:fill="auto"/>
          </w:tcPr>
          <w:p w:rsidR="002661A1" w:rsidRPr="007B0519" w:rsidRDefault="002661A1" w:rsidP="00725C1C">
            <w:pPr>
              <w:spacing w:before="20" w:after="20"/>
              <w:rPr>
                <w:rFonts w:ascii="Arial" w:hAnsi="Arial" w:cs="Arial"/>
              </w:rPr>
            </w:pPr>
            <w:r>
              <w:rPr>
                <w:rFonts w:ascii="Arial" w:hAnsi="Arial"/>
              </w:rPr>
              <w:t>Function</w:t>
            </w:r>
          </w:p>
        </w:tc>
      </w:tr>
      <w:tr w:rsidR="002661A1" w:rsidRPr="00E4669B" w:rsidTr="00AF6EB2">
        <w:trPr>
          <w:trHeight w:hRule="exact" w:val="794"/>
        </w:trPr>
        <w:tc>
          <w:tcPr>
            <w:tcW w:w="3257" w:type="dxa"/>
            <w:gridSpan w:val="5"/>
            <w:tcBorders>
              <w:top w:val="single" w:sz="4" w:space="0" w:color="auto"/>
              <w:left w:val="single" w:sz="4" w:space="0" w:color="auto"/>
              <w:bottom w:val="single" w:sz="4" w:space="0" w:color="auto"/>
              <w:right w:val="single" w:sz="4" w:space="0" w:color="auto"/>
            </w:tcBorders>
            <w:shd w:val="clear" w:color="auto" w:fill="auto"/>
          </w:tcPr>
          <w:p w:rsidR="002661A1" w:rsidRDefault="002661A1" w:rsidP="00725C1C">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3262" w:type="dxa"/>
            <w:gridSpan w:val="6"/>
            <w:tcBorders>
              <w:top w:val="single" w:sz="4" w:space="0" w:color="auto"/>
              <w:left w:val="single" w:sz="4" w:space="0" w:color="auto"/>
              <w:bottom w:val="single" w:sz="4" w:space="0" w:color="auto"/>
              <w:right w:val="single" w:sz="4" w:space="0" w:color="auto"/>
            </w:tcBorders>
            <w:shd w:val="clear" w:color="auto" w:fill="auto"/>
          </w:tcPr>
          <w:p w:rsidR="002661A1" w:rsidRPr="00920C29" w:rsidRDefault="002661A1" w:rsidP="00725C1C">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3262" w:type="dxa"/>
            <w:gridSpan w:val="3"/>
            <w:tcBorders>
              <w:top w:val="single" w:sz="4" w:space="0" w:color="auto"/>
              <w:left w:val="single" w:sz="4" w:space="0" w:color="auto"/>
              <w:bottom w:val="single" w:sz="4" w:space="0" w:color="auto"/>
              <w:right w:val="single" w:sz="4" w:space="0" w:color="auto"/>
            </w:tcBorders>
            <w:shd w:val="clear" w:color="auto" w:fill="auto"/>
          </w:tcPr>
          <w:p w:rsidR="002661A1" w:rsidRPr="00920C29" w:rsidRDefault="002661A1" w:rsidP="00725C1C">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2661A1" w:rsidRPr="00E4669B" w:rsidTr="00AF6EB2">
        <w:trPr>
          <w:trHeight w:hRule="exact" w:val="794"/>
        </w:trPr>
        <w:tc>
          <w:tcPr>
            <w:tcW w:w="3257" w:type="dxa"/>
            <w:gridSpan w:val="5"/>
            <w:tcBorders>
              <w:top w:val="single" w:sz="4" w:space="0" w:color="auto"/>
              <w:left w:val="single" w:sz="4" w:space="0" w:color="auto"/>
              <w:bottom w:val="single" w:sz="4" w:space="0" w:color="auto"/>
              <w:right w:val="single" w:sz="4" w:space="0" w:color="auto"/>
            </w:tcBorders>
            <w:shd w:val="clear" w:color="auto" w:fill="auto"/>
          </w:tcPr>
          <w:p w:rsidR="002661A1" w:rsidRDefault="002661A1" w:rsidP="00725C1C">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3262" w:type="dxa"/>
            <w:gridSpan w:val="6"/>
            <w:tcBorders>
              <w:top w:val="single" w:sz="4" w:space="0" w:color="auto"/>
              <w:left w:val="single" w:sz="4" w:space="0" w:color="auto"/>
              <w:bottom w:val="single" w:sz="4" w:space="0" w:color="auto"/>
              <w:right w:val="single" w:sz="4" w:space="0" w:color="auto"/>
            </w:tcBorders>
            <w:shd w:val="clear" w:color="auto" w:fill="auto"/>
          </w:tcPr>
          <w:p w:rsidR="002661A1" w:rsidRPr="00920C29" w:rsidRDefault="002661A1" w:rsidP="00725C1C">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3262" w:type="dxa"/>
            <w:gridSpan w:val="3"/>
            <w:tcBorders>
              <w:top w:val="single" w:sz="4" w:space="0" w:color="auto"/>
              <w:left w:val="single" w:sz="4" w:space="0" w:color="auto"/>
              <w:bottom w:val="single" w:sz="4" w:space="0" w:color="auto"/>
              <w:right w:val="single" w:sz="4" w:space="0" w:color="auto"/>
            </w:tcBorders>
            <w:shd w:val="clear" w:color="auto" w:fill="auto"/>
          </w:tcPr>
          <w:p w:rsidR="002661A1" w:rsidRPr="00920C29" w:rsidRDefault="002661A1" w:rsidP="00725C1C">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2661A1" w:rsidRPr="00040A0E" w:rsidTr="00725C1C">
        <w:trPr>
          <w:trHeight w:hRule="exact" w:val="301"/>
        </w:trPr>
        <w:tc>
          <w:tcPr>
            <w:tcW w:w="286" w:type="dxa"/>
            <w:tcBorders>
              <w:left w:val="single" w:sz="4" w:space="0" w:color="auto"/>
              <w:bottom w:val="single" w:sz="4" w:space="0" w:color="auto"/>
            </w:tcBorders>
            <w:shd w:val="clear" w:color="auto" w:fill="auto"/>
            <w:vAlign w:val="center"/>
          </w:tcPr>
          <w:p w:rsidR="002661A1" w:rsidRDefault="002661A1" w:rsidP="00725C1C">
            <w:pPr>
              <w:spacing w:before="20" w:after="20"/>
              <w:rPr>
                <w:rFonts w:ascii="Arial" w:hAnsi="Arial" w:cs="Arial"/>
              </w:rPr>
            </w:pPr>
            <w:r>
              <w:rPr>
                <w:rFonts w:ascii="Arial" w:hAnsi="Arial" w:cs="Arial"/>
              </w:rPr>
              <w:fldChar w:fldCharType="begin">
                <w:ffData>
                  <w:name w:val="Kontrollkästchen103"/>
                  <w:enabled/>
                  <w:calcOnExit w:val="0"/>
                  <w:checkBox>
                    <w:sizeAuto/>
                    <w:default w:val="0"/>
                  </w:checkBox>
                </w:ffData>
              </w:fldChar>
            </w:r>
            <w:bookmarkStart w:id="5" w:name="Kontrollkästchen103"/>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5"/>
          </w:p>
        </w:tc>
        <w:tc>
          <w:tcPr>
            <w:tcW w:w="9495" w:type="dxa"/>
            <w:gridSpan w:val="13"/>
            <w:tcBorders>
              <w:left w:val="single" w:sz="4" w:space="0" w:color="auto"/>
              <w:bottom w:val="single" w:sz="4" w:space="0" w:color="auto"/>
            </w:tcBorders>
            <w:shd w:val="clear" w:color="auto" w:fill="auto"/>
            <w:vAlign w:val="center"/>
          </w:tcPr>
          <w:p w:rsidR="002661A1" w:rsidRDefault="002661A1" w:rsidP="00BD1DAF">
            <w:pPr>
              <w:spacing w:before="20" w:after="20"/>
              <w:rPr>
                <w:rFonts w:ascii="Arial" w:hAnsi="Arial" w:cs="Arial"/>
              </w:rPr>
            </w:pPr>
            <w:r>
              <w:rPr>
                <w:rFonts w:ascii="Arial" w:hAnsi="Arial"/>
                <w:b/>
              </w:rPr>
              <w:t>The printed matter</w:t>
            </w:r>
            <w:r>
              <w:rPr>
                <w:rFonts w:ascii="Arial" w:hAnsi="Arial"/>
                <w:vertAlign w:val="superscript"/>
              </w:rPr>
              <w:t>1</w:t>
            </w:r>
            <w:r>
              <w:rPr>
                <w:rFonts w:ascii="Arial" w:hAnsi="Arial"/>
                <w:b/>
              </w:rPr>
              <w:t xml:space="preserve"> contains unrelated supplements from other manufacturing steps.</w:t>
            </w:r>
          </w:p>
        </w:tc>
      </w:tr>
      <w:tr w:rsidR="00A521D0" w:rsidRPr="006E290B" w:rsidTr="00204591">
        <w:trPr>
          <w:trHeight w:hRule="exact" w:val="113"/>
        </w:trPr>
        <w:tc>
          <w:tcPr>
            <w:tcW w:w="9781" w:type="dxa"/>
            <w:gridSpan w:val="14"/>
            <w:tcBorders>
              <w:top w:val="single" w:sz="4" w:space="0" w:color="auto"/>
              <w:left w:val="nil"/>
              <w:bottom w:val="nil"/>
              <w:right w:val="nil"/>
            </w:tcBorders>
            <w:shd w:val="clear" w:color="auto" w:fill="auto"/>
          </w:tcPr>
          <w:p w:rsidR="00A521D0" w:rsidRPr="006E290B" w:rsidRDefault="00A521D0" w:rsidP="001D3CEC">
            <w:pPr>
              <w:spacing w:before="20" w:after="20"/>
              <w:rPr>
                <w:rFonts w:ascii="Arial" w:hAnsi="Arial" w:cs="Arial"/>
              </w:rPr>
            </w:pPr>
          </w:p>
        </w:tc>
      </w:tr>
      <w:tr w:rsidR="00235C91" w:rsidRPr="00920C29" w:rsidTr="007F729F">
        <w:trPr>
          <w:trHeight w:val="303"/>
        </w:trPr>
        <w:tc>
          <w:tcPr>
            <w:tcW w:w="9781" w:type="dxa"/>
            <w:gridSpan w:val="14"/>
            <w:tcBorders>
              <w:top w:val="nil"/>
              <w:left w:val="nil"/>
              <w:right w:val="nil"/>
            </w:tcBorders>
            <w:shd w:val="clear" w:color="auto" w:fill="auto"/>
          </w:tcPr>
          <w:p w:rsidR="00235C91" w:rsidRPr="00920C29" w:rsidRDefault="00235C91" w:rsidP="00040A0E">
            <w:pPr>
              <w:spacing w:before="20" w:after="20"/>
              <w:rPr>
                <w:rFonts w:ascii="Arial" w:hAnsi="Arial" w:cs="Arial"/>
              </w:rPr>
            </w:pPr>
            <w:r>
              <w:rPr>
                <w:rFonts w:ascii="Arial" w:hAnsi="Arial"/>
                <w:b/>
              </w:rPr>
              <w:t xml:space="preserve">Area of application </w:t>
            </w:r>
            <w:r>
              <w:rPr>
                <w:rFonts w:ascii="Arial" w:hAnsi="Arial"/>
                <w:sz w:val="16"/>
              </w:rPr>
              <w:t>(see Scope)</w:t>
            </w:r>
          </w:p>
        </w:tc>
      </w:tr>
      <w:tr w:rsidR="007F729F" w:rsidRPr="00040A0E" w:rsidTr="00AF6EB2">
        <w:trPr>
          <w:trHeight w:val="303"/>
        </w:trPr>
        <w:tc>
          <w:tcPr>
            <w:tcW w:w="286" w:type="dxa"/>
            <w:tcBorders>
              <w:left w:val="single" w:sz="4" w:space="0" w:color="auto"/>
            </w:tcBorders>
            <w:shd w:val="clear" w:color="auto" w:fill="auto"/>
            <w:vAlign w:val="center"/>
          </w:tcPr>
          <w:p w:rsidR="007F729F" w:rsidRPr="00235C91" w:rsidRDefault="007F729F" w:rsidP="00CA3FE0">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bookmarkStart w:id="6" w:name="Kontrollkästchen102"/>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6"/>
          </w:p>
        </w:tc>
        <w:tc>
          <w:tcPr>
            <w:tcW w:w="2971" w:type="dxa"/>
            <w:gridSpan w:val="4"/>
            <w:tcBorders>
              <w:left w:val="single" w:sz="4" w:space="0" w:color="auto"/>
            </w:tcBorders>
            <w:shd w:val="clear" w:color="auto" w:fill="auto"/>
            <w:vAlign w:val="center"/>
          </w:tcPr>
          <w:p w:rsidR="007F729F" w:rsidRPr="00235C91" w:rsidRDefault="007F729F" w:rsidP="00CA3FE0">
            <w:pPr>
              <w:spacing w:before="20" w:after="20"/>
              <w:rPr>
                <w:rFonts w:ascii="Arial" w:hAnsi="Arial" w:cs="Arial"/>
              </w:rPr>
            </w:pPr>
            <w:r>
              <w:rPr>
                <w:rFonts w:ascii="Arial" w:hAnsi="Arial"/>
              </w:rPr>
              <w:t>Newspapers</w:t>
            </w:r>
          </w:p>
        </w:tc>
        <w:tc>
          <w:tcPr>
            <w:tcW w:w="286" w:type="dxa"/>
            <w:gridSpan w:val="2"/>
            <w:shd w:val="clear" w:color="auto" w:fill="auto"/>
            <w:vAlign w:val="center"/>
          </w:tcPr>
          <w:p w:rsidR="007F729F" w:rsidRPr="00235C91" w:rsidRDefault="007F729F" w:rsidP="00CA3FE0">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6" w:type="dxa"/>
            <w:gridSpan w:val="4"/>
          </w:tcPr>
          <w:p w:rsidR="007F729F" w:rsidRDefault="007F729F" w:rsidP="00CA3FE0">
            <w:pPr>
              <w:spacing w:before="20" w:after="20"/>
              <w:rPr>
                <w:rFonts w:ascii="Arial" w:hAnsi="Arial" w:cs="Arial"/>
              </w:rPr>
            </w:pPr>
            <w:r>
              <w:rPr>
                <w:rFonts w:ascii="Arial" w:hAnsi="Arial"/>
              </w:rPr>
              <w:t>Magazines</w:t>
            </w:r>
          </w:p>
        </w:tc>
        <w:tc>
          <w:tcPr>
            <w:tcW w:w="286" w:type="dxa"/>
            <w:vAlign w:val="center"/>
          </w:tcPr>
          <w:p w:rsidR="007F729F" w:rsidRPr="00235C91" w:rsidRDefault="007F729F" w:rsidP="007F729F">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6" w:type="dxa"/>
            <w:gridSpan w:val="2"/>
            <w:shd w:val="clear" w:color="auto" w:fill="auto"/>
            <w:vAlign w:val="center"/>
          </w:tcPr>
          <w:p w:rsidR="007F729F" w:rsidRDefault="007F729F" w:rsidP="00CA3FE0">
            <w:pPr>
              <w:spacing w:before="20" w:after="20"/>
              <w:rPr>
                <w:rFonts w:ascii="Arial" w:hAnsi="Arial" w:cs="Arial"/>
              </w:rPr>
            </w:pPr>
            <w:r>
              <w:rPr>
                <w:rFonts w:ascii="Arial" w:hAnsi="Arial"/>
              </w:rPr>
              <w:t>Prospectuses</w:t>
            </w:r>
          </w:p>
        </w:tc>
      </w:tr>
      <w:tr w:rsidR="007F729F" w:rsidRPr="00040A0E" w:rsidTr="00AF6EB2">
        <w:trPr>
          <w:trHeight w:val="303"/>
        </w:trPr>
        <w:tc>
          <w:tcPr>
            <w:tcW w:w="286" w:type="dxa"/>
            <w:tcBorders>
              <w:left w:val="single" w:sz="4" w:space="0" w:color="auto"/>
            </w:tcBorders>
            <w:shd w:val="clear" w:color="auto" w:fill="auto"/>
            <w:vAlign w:val="center"/>
          </w:tcPr>
          <w:p w:rsidR="007F729F" w:rsidRPr="00235C91" w:rsidRDefault="007F729F" w:rsidP="00CA3FE0">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1" w:type="dxa"/>
            <w:gridSpan w:val="4"/>
            <w:tcBorders>
              <w:left w:val="single" w:sz="4" w:space="0" w:color="auto"/>
            </w:tcBorders>
            <w:shd w:val="clear" w:color="auto" w:fill="auto"/>
            <w:vAlign w:val="center"/>
          </w:tcPr>
          <w:p w:rsidR="007F729F" w:rsidRPr="00235C91" w:rsidRDefault="007F729F" w:rsidP="00CA3FE0">
            <w:pPr>
              <w:spacing w:before="20" w:after="20"/>
              <w:rPr>
                <w:rFonts w:ascii="Arial" w:hAnsi="Arial" w:cs="Arial"/>
              </w:rPr>
            </w:pPr>
            <w:r>
              <w:rPr>
                <w:rFonts w:ascii="Arial" w:hAnsi="Arial"/>
              </w:rPr>
              <w:t>Books</w:t>
            </w:r>
          </w:p>
        </w:tc>
        <w:tc>
          <w:tcPr>
            <w:tcW w:w="286" w:type="dxa"/>
            <w:gridSpan w:val="2"/>
            <w:shd w:val="clear" w:color="auto" w:fill="auto"/>
            <w:vAlign w:val="center"/>
          </w:tcPr>
          <w:p w:rsidR="007F729F" w:rsidRPr="00235C91" w:rsidRDefault="007F729F" w:rsidP="00CA3FE0">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6" w:type="dxa"/>
            <w:gridSpan w:val="4"/>
          </w:tcPr>
          <w:p w:rsidR="007F729F" w:rsidRDefault="007F729F" w:rsidP="00CA3FE0">
            <w:pPr>
              <w:spacing w:before="20" w:after="20"/>
              <w:rPr>
                <w:rFonts w:ascii="Arial" w:hAnsi="Arial" w:cs="Arial"/>
              </w:rPr>
            </w:pPr>
            <w:r>
              <w:rPr>
                <w:rFonts w:ascii="Arial" w:hAnsi="Arial"/>
              </w:rPr>
              <w:t>Catalogues</w:t>
            </w:r>
          </w:p>
        </w:tc>
        <w:tc>
          <w:tcPr>
            <w:tcW w:w="286" w:type="dxa"/>
            <w:vAlign w:val="center"/>
          </w:tcPr>
          <w:p w:rsidR="007F729F" w:rsidRPr="00235C91" w:rsidRDefault="007F729F" w:rsidP="007F729F">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6" w:type="dxa"/>
            <w:gridSpan w:val="2"/>
            <w:shd w:val="clear" w:color="auto" w:fill="auto"/>
            <w:vAlign w:val="center"/>
          </w:tcPr>
          <w:p w:rsidR="007F729F" w:rsidRDefault="007F729F" w:rsidP="00CA3FE0">
            <w:pPr>
              <w:spacing w:before="20" w:after="20"/>
              <w:rPr>
                <w:rFonts w:ascii="Arial" w:hAnsi="Arial" w:cs="Arial"/>
              </w:rPr>
            </w:pPr>
            <w:r>
              <w:rPr>
                <w:rFonts w:ascii="Arial" w:hAnsi="Arial"/>
              </w:rPr>
              <w:t>Brochures</w:t>
            </w:r>
          </w:p>
        </w:tc>
      </w:tr>
      <w:tr w:rsidR="007F729F" w:rsidRPr="00040A0E" w:rsidTr="00AF6EB2">
        <w:trPr>
          <w:trHeight w:val="303"/>
        </w:trPr>
        <w:tc>
          <w:tcPr>
            <w:tcW w:w="286" w:type="dxa"/>
            <w:tcBorders>
              <w:left w:val="single" w:sz="4" w:space="0" w:color="auto"/>
            </w:tcBorders>
            <w:shd w:val="clear" w:color="auto" w:fill="auto"/>
            <w:vAlign w:val="center"/>
          </w:tcPr>
          <w:p w:rsidR="007F729F" w:rsidRPr="00235C91" w:rsidRDefault="007F729F" w:rsidP="00CA3FE0">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1" w:type="dxa"/>
            <w:gridSpan w:val="4"/>
            <w:tcBorders>
              <w:left w:val="single" w:sz="4" w:space="0" w:color="auto"/>
            </w:tcBorders>
            <w:shd w:val="clear" w:color="auto" w:fill="auto"/>
            <w:vAlign w:val="center"/>
          </w:tcPr>
          <w:p w:rsidR="007F729F" w:rsidRDefault="007F729F" w:rsidP="00CA3FE0">
            <w:pPr>
              <w:spacing w:before="20" w:after="20"/>
              <w:rPr>
                <w:rFonts w:ascii="Arial" w:hAnsi="Arial" w:cs="Arial"/>
              </w:rPr>
            </w:pPr>
            <w:r>
              <w:rPr>
                <w:rFonts w:ascii="Arial" w:hAnsi="Arial"/>
              </w:rPr>
              <w:t>Calendars</w:t>
            </w:r>
          </w:p>
        </w:tc>
        <w:tc>
          <w:tcPr>
            <w:tcW w:w="286" w:type="dxa"/>
            <w:gridSpan w:val="2"/>
            <w:shd w:val="clear" w:color="auto" w:fill="auto"/>
            <w:vAlign w:val="center"/>
          </w:tcPr>
          <w:p w:rsidR="007F729F" w:rsidRPr="00235C91" w:rsidRDefault="007F729F" w:rsidP="00CA3FE0">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6" w:type="dxa"/>
            <w:gridSpan w:val="4"/>
          </w:tcPr>
          <w:p w:rsidR="007F729F" w:rsidRDefault="007F729F" w:rsidP="00CA3FE0">
            <w:pPr>
              <w:spacing w:before="20" w:after="20"/>
              <w:rPr>
                <w:rFonts w:ascii="Arial" w:hAnsi="Arial" w:cs="Arial"/>
              </w:rPr>
            </w:pPr>
            <w:r>
              <w:rPr>
                <w:rFonts w:ascii="Arial" w:hAnsi="Arial"/>
              </w:rPr>
              <w:t>Advertising inserts</w:t>
            </w:r>
          </w:p>
        </w:tc>
        <w:tc>
          <w:tcPr>
            <w:tcW w:w="286" w:type="dxa"/>
            <w:vAlign w:val="center"/>
          </w:tcPr>
          <w:p w:rsidR="007F729F" w:rsidRPr="00235C91" w:rsidRDefault="007F729F" w:rsidP="007F729F">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6" w:type="dxa"/>
            <w:gridSpan w:val="2"/>
            <w:shd w:val="clear" w:color="auto" w:fill="auto"/>
            <w:vAlign w:val="center"/>
          </w:tcPr>
          <w:p w:rsidR="007F729F" w:rsidRDefault="007F729F" w:rsidP="00CA3FE0">
            <w:pPr>
              <w:spacing w:before="20" w:after="20"/>
              <w:rPr>
                <w:rFonts w:ascii="Arial" w:hAnsi="Arial" w:cs="Arial"/>
              </w:rPr>
            </w:pPr>
            <w:r>
              <w:rPr>
                <w:rFonts w:ascii="Arial" w:hAnsi="Arial"/>
              </w:rPr>
              <w:t>Operating instructions</w:t>
            </w:r>
          </w:p>
        </w:tc>
      </w:tr>
      <w:tr w:rsidR="007F729F" w:rsidRPr="00040A0E" w:rsidTr="00AF6EB2">
        <w:trPr>
          <w:trHeight w:val="303"/>
        </w:trPr>
        <w:tc>
          <w:tcPr>
            <w:tcW w:w="286" w:type="dxa"/>
            <w:tcBorders>
              <w:left w:val="single" w:sz="4" w:space="0" w:color="auto"/>
              <w:bottom w:val="single" w:sz="4" w:space="0" w:color="auto"/>
            </w:tcBorders>
            <w:shd w:val="clear" w:color="auto" w:fill="auto"/>
            <w:vAlign w:val="center"/>
          </w:tcPr>
          <w:p w:rsidR="007F729F" w:rsidRPr="00235C91" w:rsidRDefault="007F729F" w:rsidP="00CA3FE0">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1" w:type="dxa"/>
            <w:gridSpan w:val="4"/>
            <w:tcBorders>
              <w:left w:val="single" w:sz="4" w:space="0" w:color="auto"/>
              <w:bottom w:val="single" w:sz="4" w:space="0" w:color="auto"/>
            </w:tcBorders>
            <w:shd w:val="clear" w:color="auto" w:fill="auto"/>
            <w:vAlign w:val="center"/>
          </w:tcPr>
          <w:p w:rsidR="007F729F" w:rsidRDefault="007F729F" w:rsidP="00CA3FE0">
            <w:pPr>
              <w:spacing w:before="20" w:after="20"/>
              <w:rPr>
                <w:rFonts w:ascii="Arial" w:hAnsi="Arial" w:cs="Arial"/>
              </w:rPr>
            </w:pPr>
            <w:r>
              <w:rPr>
                <w:rFonts w:ascii="Arial" w:hAnsi="Arial"/>
              </w:rPr>
              <w:t>Posters</w:t>
            </w:r>
          </w:p>
        </w:tc>
        <w:tc>
          <w:tcPr>
            <w:tcW w:w="286" w:type="dxa"/>
            <w:gridSpan w:val="2"/>
            <w:tcBorders>
              <w:bottom w:val="single" w:sz="4" w:space="0" w:color="auto"/>
            </w:tcBorders>
            <w:shd w:val="clear" w:color="auto" w:fill="auto"/>
            <w:vAlign w:val="center"/>
          </w:tcPr>
          <w:p w:rsidR="007F729F" w:rsidRPr="00235C91" w:rsidRDefault="007F729F" w:rsidP="00CA3FE0">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6" w:type="dxa"/>
            <w:gridSpan w:val="4"/>
            <w:tcBorders>
              <w:bottom w:val="single" w:sz="4" w:space="0" w:color="auto"/>
            </w:tcBorders>
          </w:tcPr>
          <w:p w:rsidR="007F729F" w:rsidRDefault="007F729F" w:rsidP="00CA3FE0">
            <w:pPr>
              <w:spacing w:before="20" w:after="20"/>
              <w:rPr>
                <w:rFonts w:ascii="Arial" w:hAnsi="Arial" w:cs="Arial"/>
              </w:rPr>
            </w:pPr>
            <w:r>
              <w:rPr>
                <w:rFonts w:ascii="Arial" w:hAnsi="Arial"/>
              </w:rPr>
              <w:t>Flyers</w:t>
            </w:r>
          </w:p>
        </w:tc>
        <w:tc>
          <w:tcPr>
            <w:tcW w:w="286" w:type="dxa"/>
            <w:tcBorders>
              <w:bottom w:val="single" w:sz="4" w:space="0" w:color="auto"/>
            </w:tcBorders>
            <w:vAlign w:val="center"/>
          </w:tcPr>
          <w:p w:rsidR="007F729F" w:rsidRPr="00235C91" w:rsidRDefault="007F729F" w:rsidP="007F729F">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976" w:type="dxa"/>
            <w:gridSpan w:val="2"/>
            <w:tcBorders>
              <w:bottom w:val="single" w:sz="4" w:space="0" w:color="auto"/>
            </w:tcBorders>
            <w:shd w:val="clear" w:color="auto" w:fill="auto"/>
            <w:vAlign w:val="center"/>
          </w:tcPr>
          <w:p w:rsidR="007F729F" w:rsidRDefault="007F729F" w:rsidP="00CA3FE0">
            <w:pPr>
              <w:spacing w:before="20" w:after="20"/>
              <w:rPr>
                <w:rFonts w:ascii="Arial" w:hAnsi="Arial" w:cs="Arial"/>
              </w:rPr>
            </w:pPr>
            <w:r>
              <w:rPr>
                <w:rFonts w:ascii="Arial" w:hAnsi="Arial"/>
              </w:rPr>
              <w:t>Billboards</w:t>
            </w:r>
          </w:p>
        </w:tc>
      </w:tr>
      <w:tr w:rsidR="005018C6" w:rsidRPr="00040A0E" w:rsidTr="00204591">
        <w:trPr>
          <w:trHeight w:hRule="exact" w:val="567"/>
        </w:trPr>
        <w:tc>
          <w:tcPr>
            <w:tcW w:w="286" w:type="dxa"/>
            <w:tcBorders>
              <w:left w:val="single" w:sz="4" w:space="0" w:color="auto"/>
              <w:bottom w:val="single" w:sz="4" w:space="0" w:color="auto"/>
            </w:tcBorders>
            <w:shd w:val="clear" w:color="auto" w:fill="auto"/>
            <w:vAlign w:val="center"/>
          </w:tcPr>
          <w:p w:rsidR="005018C6" w:rsidRDefault="005018C6" w:rsidP="00204591">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204591" w:rsidRDefault="00204591" w:rsidP="00204591">
            <w:pPr>
              <w:spacing w:before="20" w:after="20"/>
              <w:rPr>
                <w:rFonts w:ascii="Arial" w:hAnsi="Arial" w:cs="Arial"/>
              </w:rPr>
            </w:pPr>
          </w:p>
        </w:tc>
        <w:tc>
          <w:tcPr>
            <w:tcW w:w="9495" w:type="dxa"/>
            <w:gridSpan w:val="13"/>
            <w:tcBorders>
              <w:left w:val="single" w:sz="4" w:space="0" w:color="auto"/>
              <w:bottom w:val="single" w:sz="4" w:space="0" w:color="auto"/>
            </w:tcBorders>
            <w:shd w:val="clear" w:color="auto" w:fill="auto"/>
            <w:vAlign w:val="center"/>
          </w:tcPr>
          <w:p w:rsidR="00204591" w:rsidRDefault="005018C6" w:rsidP="00204591">
            <w:pPr>
              <w:spacing w:before="20" w:after="20"/>
              <w:rPr>
                <w:rFonts w:ascii="Arial" w:hAnsi="Arial" w:cs="Arial"/>
              </w:rPr>
            </w:pPr>
            <w:r>
              <w:rPr>
                <w:rFonts w:ascii="Arial" w:hAnsi="Arial"/>
              </w:rPr>
              <w:t xml:space="preserve">Loose leaf publications in folders, which are certified in accordance with RAL-UZ 56. Please state here the contract number(s) for the folders: </w:t>
            </w:r>
            <w:r>
              <w:rPr>
                <w:rFonts w:ascii="Arial" w:hAnsi="Arial" w:cs="Arial"/>
                <w:b/>
              </w:rPr>
              <w:fldChar w:fldCharType="begin">
                <w:ffData>
                  <w:name w:val="Text24"/>
                  <w:enabled/>
                  <w:calcOnExit w:val="0"/>
                  <w:textInput/>
                </w:ffData>
              </w:fldChar>
            </w:r>
            <w:r w:rsidR="008104A8" w:rsidRPr="008104A8">
              <w:rPr>
                <w:rFonts w:ascii="Arial" w:hAnsi="Arial" w:cs="Arial"/>
                <w:b/>
              </w:rPr>
              <w:instrText xml:space="preserve"> FORMTEXT </w:instrText>
            </w:r>
            <w:r>
              <w:rPr>
                <w:rFonts w:ascii="Arial" w:hAnsi="Arial" w:cs="Arial"/>
                <w:b/>
              </w:rPr>
            </w:r>
            <w:r>
              <w:rPr>
                <w:rFonts w:ascii="Arial" w:hAnsi="Arial" w:cs="Arial"/>
                <w:b/>
              </w:rPr>
              <w:fldChar w:fldCharType="separate"/>
            </w:r>
            <w:bookmarkStart w:id="7" w:name="Text24"/>
            <w:r>
              <w:rPr>
                <w:rFonts w:ascii="Arial" w:hAnsi="Arial"/>
                <w:b/>
                <w:noProof/>
              </w:rPr>
              <w:t>     </w:t>
            </w:r>
            <w:r>
              <w:fldChar w:fldCharType="end"/>
            </w:r>
            <w:bookmarkEnd w:id="7"/>
          </w:p>
        </w:tc>
      </w:tr>
      <w:tr w:rsidR="00235C91" w:rsidRPr="00040A0E" w:rsidTr="007F729F">
        <w:trPr>
          <w:trHeight w:hRule="exact" w:val="301"/>
        </w:trPr>
        <w:tc>
          <w:tcPr>
            <w:tcW w:w="286" w:type="dxa"/>
            <w:tcBorders>
              <w:left w:val="single" w:sz="4" w:space="0" w:color="auto"/>
              <w:bottom w:val="single" w:sz="4" w:space="0" w:color="auto"/>
            </w:tcBorders>
            <w:shd w:val="clear" w:color="auto" w:fill="auto"/>
            <w:vAlign w:val="center"/>
          </w:tcPr>
          <w:p w:rsidR="00235C91" w:rsidRPr="00235C91" w:rsidRDefault="00235C91" w:rsidP="00CA3FE0">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9495" w:type="dxa"/>
            <w:gridSpan w:val="13"/>
            <w:tcBorders>
              <w:left w:val="single" w:sz="4" w:space="0" w:color="auto"/>
              <w:bottom w:val="single" w:sz="4" w:space="0" w:color="auto"/>
            </w:tcBorders>
            <w:shd w:val="clear" w:color="auto" w:fill="auto"/>
            <w:vAlign w:val="center"/>
          </w:tcPr>
          <w:p w:rsidR="00235C91" w:rsidRDefault="00235C91" w:rsidP="00CA3FE0">
            <w:pPr>
              <w:spacing w:before="20" w:after="20"/>
              <w:rPr>
                <w:rFonts w:ascii="Arial" w:hAnsi="Arial" w:cs="Arial"/>
              </w:rPr>
            </w:pPr>
            <w:r>
              <w:rPr>
                <w:rFonts w:ascii="Arial" w:hAnsi="Arial"/>
              </w:rPr>
              <w:t xml:space="preserve">Other: </w:t>
            </w:r>
            <w:r>
              <w:rPr>
                <w:rFonts w:ascii="Arial" w:hAnsi="Arial" w:cs="Arial"/>
              </w:rPr>
              <w:fldChar w:fldCharType="begin">
                <w:ffData>
                  <w:name w:val="Text17"/>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8" w:name="Text17"/>
            <w:r>
              <w:rPr>
                <w:rFonts w:ascii="Arial" w:hAnsi="Arial"/>
                <w:noProof/>
              </w:rPr>
              <w:t>     </w:t>
            </w:r>
            <w:r>
              <w:fldChar w:fldCharType="end"/>
            </w:r>
            <w:bookmarkEnd w:id="8"/>
          </w:p>
        </w:tc>
      </w:tr>
      <w:tr w:rsidR="00E4669B" w:rsidRPr="00040A0E" w:rsidTr="00204591">
        <w:trPr>
          <w:trHeight w:hRule="exact" w:val="113"/>
        </w:trPr>
        <w:tc>
          <w:tcPr>
            <w:tcW w:w="9781" w:type="dxa"/>
            <w:gridSpan w:val="14"/>
            <w:tcBorders>
              <w:left w:val="nil"/>
              <w:bottom w:val="nil"/>
              <w:right w:val="nil"/>
            </w:tcBorders>
            <w:shd w:val="clear" w:color="auto" w:fill="auto"/>
          </w:tcPr>
          <w:p w:rsidR="00E4669B" w:rsidRDefault="00E4669B" w:rsidP="00040A0E">
            <w:pPr>
              <w:spacing w:before="20" w:after="20"/>
              <w:rPr>
                <w:rFonts w:ascii="Arial" w:hAnsi="Arial" w:cs="Arial"/>
              </w:rPr>
            </w:pPr>
          </w:p>
        </w:tc>
      </w:tr>
      <w:tr w:rsidR="006E290B" w:rsidRPr="00920C29" w:rsidTr="007F729F">
        <w:trPr>
          <w:trHeight w:val="303"/>
        </w:trPr>
        <w:tc>
          <w:tcPr>
            <w:tcW w:w="9781" w:type="dxa"/>
            <w:gridSpan w:val="14"/>
            <w:tcBorders>
              <w:top w:val="nil"/>
              <w:left w:val="nil"/>
              <w:right w:val="nil"/>
            </w:tcBorders>
            <w:shd w:val="clear" w:color="auto" w:fill="auto"/>
          </w:tcPr>
          <w:p w:rsidR="006E290B" w:rsidRPr="00920C29" w:rsidRDefault="003C3E74" w:rsidP="006E290B">
            <w:pPr>
              <w:spacing w:before="20" w:after="20"/>
              <w:rPr>
                <w:rFonts w:ascii="Arial" w:hAnsi="Arial" w:cs="Arial"/>
              </w:rPr>
            </w:pPr>
            <w:r>
              <w:rPr>
                <w:rFonts w:ascii="Arial" w:hAnsi="Arial"/>
                <w:b/>
              </w:rPr>
              <w:t xml:space="preserve">Printing process used </w:t>
            </w:r>
            <w:r>
              <w:rPr>
                <w:rFonts w:ascii="Arial" w:hAnsi="Arial"/>
                <w:sz w:val="16"/>
              </w:rPr>
              <w:t>(see Scope and Paragraph 3.1)</w:t>
            </w:r>
          </w:p>
        </w:tc>
      </w:tr>
      <w:tr w:rsidR="007B0519" w:rsidRPr="00040A0E" w:rsidTr="00AF6EB2">
        <w:trPr>
          <w:trHeight w:val="303"/>
        </w:trPr>
        <w:tc>
          <w:tcPr>
            <w:tcW w:w="286" w:type="dxa"/>
            <w:tcBorders>
              <w:left w:val="single" w:sz="4" w:space="0" w:color="auto"/>
            </w:tcBorders>
            <w:shd w:val="clear" w:color="auto" w:fill="auto"/>
            <w:vAlign w:val="center"/>
          </w:tcPr>
          <w:p w:rsidR="007B0519" w:rsidRPr="00235C91" w:rsidRDefault="007B0519" w:rsidP="007B0519">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831" w:type="dxa"/>
            <w:gridSpan w:val="3"/>
            <w:tcBorders>
              <w:left w:val="single" w:sz="4" w:space="0" w:color="auto"/>
            </w:tcBorders>
            <w:shd w:val="clear" w:color="auto" w:fill="auto"/>
            <w:vAlign w:val="center"/>
          </w:tcPr>
          <w:p w:rsidR="007B0519" w:rsidRPr="00235C91" w:rsidRDefault="007B0519" w:rsidP="007B0519">
            <w:pPr>
              <w:spacing w:before="20" w:after="20"/>
              <w:rPr>
                <w:rFonts w:ascii="Arial" w:hAnsi="Arial" w:cs="Arial"/>
              </w:rPr>
            </w:pPr>
            <w:r>
              <w:rPr>
                <w:rFonts w:ascii="Arial" w:hAnsi="Arial"/>
              </w:rPr>
              <w:t>Sheet-fed offset printing (a)</w:t>
            </w:r>
          </w:p>
        </w:tc>
        <w:tc>
          <w:tcPr>
            <w:tcW w:w="286" w:type="dxa"/>
            <w:gridSpan w:val="2"/>
            <w:vAlign w:val="center"/>
          </w:tcPr>
          <w:p w:rsidR="007B0519" w:rsidRPr="00235C91" w:rsidRDefault="007B0519" w:rsidP="007B0519">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830" w:type="dxa"/>
            <w:gridSpan w:val="4"/>
            <w:shd w:val="clear" w:color="auto" w:fill="auto"/>
            <w:vAlign w:val="center"/>
          </w:tcPr>
          <w:p w:rsidR="007B0519" w:rsidRPr="00235C91" w:rsidRDefault="007B0519" w:rsidP="007B0519">
            <w:pPr>
              <w:spacing w:before="20" w:after="20"/>
              <w:rPr>
                <w:rFonts w:ascii="Arial" w:hAnsi="Arial" w:cs="Arial"/>
              </w:rPr>
            </w:pPr>
            <w:r>
              <w:rPr>
                <w:rFonts w:ascii="Arial" w:hAnsi="Arial"/>
              </w:rPr>
              <w:t>Heatset web offset printing (c)</w:t>
            </w:r>
          </w:p>
        </w:tc>
        <w:tc>
          <w:tcPr>
            <w:tcW w:w="286" w:type="dxa"/>
            <w:vAlign w:val="center"/>
          </w:tcPr>
          <w:p w:rsidR="007B0519" w:rsidRPr="00235C91" w:rsidRDefault="007B0519" w:rsidP="007B0519">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3262" w:type="dxa"/>
            <w:gridSpan w:val="3"/>
            <w:shd w:val="clear" w:color="auto" w:fill="auto"/>
            <w:vAlign w:val="center"/>
          </w:tcPr>
          <w:p w:rsidR="007B0519" w:rsidRDefault="007B0519" w:rsidP="007B0519">
            <w:pPr>
              <w:spacing w:before="20" w:after="20"/>
              <w:rPr>
                <w:rFonts w:ascii="Arial" w:hAnsi="Arial" w:cs="Arial"/>
              </w:rPr>
            </w:pPr>
            <w:r>
              <w:rPr>
                <w:rFonts w:ascii="Arial" w:hAnsi="Arial"/>
              </w:rPr>
              <w:t>Rotogravure printing (e)</w:t>
            </w:r>
          </w:p>
        </w:tc>
      </w:tr>
      <w:tr w:rsidR="007B0519" w:rsidRPr="00040A0E" w:rsidTr="00AF6EB2">
        <w:trPr>
          <w:trHeight w:val="303"/>
        </w:trPr>
        <w:tc>
          <w:tcPr>
            <w:tcW w:w="286" w:type="dxa"/>
            <w:tcBorders>
              <w:left w:val="single" w:sz="4" w:space="0" w:color="auto"/>
            </w:tcBorders>
            <w:shd w:val="clear" w:color="auto" w:fill="auto"/>
            <w:vAlign w:val="center"/>
          </w:tcPr>
          <w:p w:rsidR="007B0519" w:rsidRPr="00235C91" w:rsidRDefault="007B0519" w:rsidP="007B0519">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831" w:type="dxa"/>
            <w:gridSpan w:val="3"/>
            <w:tcBorders>
              <w:left w:val="single" w:sz="4" w:space="0" w:color="auto"/>
            </w:tcBorders>
            <w:shd w:val="clear" w:color="auto" w:fill="auto"/>
            <w:vAlign w:val="center"/>
          </w:tcPr>
          <w:p w:rsidR="007B0519" w:rsidRPr="00235C91" w:rsidRDefault="007B0519" w:rsidP="007B0519">
            <w:pPr>
              <w:spacing w:before="20" w:after="20"/>
              <w:rPr>
                <w:rFonts w:ascii="Arial" w:hAnsi="Arial" w:cs="Arial"/>
              </w:rPr>
            </w:pPr>
            <w:r>
              <w:rPr>
                <w:rFonts w:ascii="Arial" w:hAnsi="Arial"/>
              </w:rPr>
              <w:t>Coldset web offset printing (b)</w:t>
            </w:r>
          </w:p>
        </w:tc>
        <w:tc>
          <w:tcPr>
            <w:tcW w:w="286" w:type="dxa"/>
            <w:gridSpan w:val="2"/>
            <w:vAlign w:val="center"/>
          </w:tcPr>
          <w:p w:rsidR="007B0519" w:rsidRPr="00235C91" w:rsidRDefault="007B0519" w:rsidP="007B0519">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2830" w:type="dxa"/>
            <w:gridSpan w:val="4"/>
            <w:shd w:val="clear" w:color="auto" w:fill="auto"/>
            <w:vAlign w:val="center"/>
          </w:tcPr>
          <w:p w:rsidR="007B0519" w:rsidRPr="00235C91" w:rsidRDefault="007B0519" w:rsidP="007B0519">
            <w:pPr>
              <w:spacing w:before="20" w:after="20"/>
              <w:rPr>
                <w:rFonts w:ascii="Arial" w:hAnsi="Arial" w:cs="Arial"/>
              </w:rPr>
            </w:pPr>
            <w:r>
              <w:rPr>
                <w:rFonts w:ascii="Arial" w:hAnsi="Arial"/>
              </w:rPr>
              <w:t>Digital Printing (d)</w:t>
            </w:r>
          </w:p>
        </w:tc>
        <w:tc>
          <w:tcPr>
            <w:tcW w:w="286" w:type="dxa"/>
            <w:vAlign w:val="center"/>
          </w:tcPr>
          <w:p w:rsidR="007B0519" w:rsidRPr="00235C91" w:rsidRDefault="007B0519" w:rsidP="007B0519">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c>
          <w:tcPr>
            <w:tcW w:w="3262" w:type="dxa"/>
            <w:gridSpan w:val="3"/>
            <w:shd w:val="clear" w:color="auto" w:fill="auto"/>
            <w:vAlign w:val="center"/>
          </w:tcPr>
          <w:p w:rsidR="007B0519" w:rsidRDefault="007B0519" w:rsidP="007B0519">
            <w:pPr>
              <w:spacing w:before="20" w:after="20"/>
              <w:rPr>
                <w:rFonts w:ascii="Arial" w:hAnsi="Arial" w:cs="Arial"/>
              </w:rPr>
            </w:pPr>
            <w:r>
              <w:rPr>
                <w:rFonts w:ascii="Arial" w:hAnsi="Arial"/>
              </w:rPr>
              <w:t>Flexographic printing (f)</w:t>
            </w:r>
          </w:p>
        </w:tc>
      </w:tr>
      <w:tr w:rsidR="007B0519" w:rsidRPr="00040A0E" w:rsidTr="00204591">
        <w:trPr>
          <w:trHeight w:hRule="exact" w:val="113"/>
        </w:trPr>
        <w:tc>
          <w:tcPr>
            <w:tcW w:w="9781" w:type="dxa"/>
            <w:gridSpan w:val="14"/>
            <w:tcBorders>
              <w:left w:val="nil"/>
              <w:bottom w:val="nil"/>
              <w:right w:val="nil"/>
            </w:tcBorders>
            <w:shd w:val="clear" w:color="auto" w:fill="auto"/>
          </w:tcPr>
          <w:p w:rsidR="007B0519" w:rsidRDefault="007B0519" w:rsidP="006E290B">
            <w:pPr>
              <w:spacing w:before="20" w:after="20"/>
              <w:rPr>
                <w:rFonts w:ascii="Arial" w:hAnsi="Arial" w:cs="Arial"/>
              </w:rPr>
            </w:pPr>
          </w:p>
        </w:tc>
      </w:tr>
      <w:tr w:rsidR="007B0519" w:rsidRPr="00E4669B" w:rsidTr="007B0519">
        <w:trPr>
          <w:trHeight w:val="303"/>
        </w:trPr>
        <w:tc>
          <w:tcPr>
            <w:tcW w:w="9781" w:type="dxa"/>
            <w:gridSpan w:val="14"/>
            <w:tcBorders>
              <w:top w:val="nil"/>
              <w:left w:val="nil"/>
              <w:bottom w:val="single" w:sz="4" w:space="0" w:color="auto"/>
              <w:right w:val="nil"/>
            </w:tcBorders>
            <w:shd w:val="clear" w:color="auto" w:fill="auto"/>
          </w:tcPr>
          <w:p w:rsidR="007B0519" w:rsidRPr="00E4669B" w:rsidRDefault="007B0519" w:rsidP="006E290B">
            <w:pPr>
              <w:spacing w:before="20" w:after="20"/>
              <w:rPr>
                <w:rFonts w:ascii="Arial" w:hAnsi="Arial" w:cs="Arial"/>
                <w:b/>
              </w:rPr>
            </w:pPr>
            <w:r>
              <w:rPr>
                <w:rFonts w:ascii="Arial" w:hAnsi="Arial"/>
                <w:b/>
              </w:rPr>
              <w:lastRenderedPageBreak/>
              <w:t>Printing locations</w:t>
            </w:r>
          </w:p>
        </w:tc>
      </w:tr>
      <w:tr w:rsidR="00AF6EB2" w:rsidRPr="00886B36" w:rsidTr="00AF6EB2">
        <w:trPr>
          <w:trHeight w:val="303"/>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6EB2" w:rsidRPr="007B0519" w:rsidRDefault="00AF6EB2" w:rsidP="00AF6EB2">
            <w:pPr>
              <w:spacing w:before="20" w:after="20"/>
              <w:rPr>
                <w:rFonts w:ascii="Arial" w:hAnsi="Arial" w:cs="Arial"/>
              </w:rPr>
            </w:pPr>
            <w:r>
              <w:rPr>
                <w:rFonts w:ascii="Arial" w:hAnsi="Arial"/>
              </w:rPr>
              <w:t>Part of the printed matter</w:t>
            </w:r>
          </w:p>
          <w:p w:rsidR="00AF6EB2" w:rsidRPr="00920C29" w:rsidRDefault="00AF6EB2" w:rsidP="00AF6EB2">
            <w:pPr>
              <w:spacing w:before="20" w:after="20"/>
              <w:rPr>
                <w:rFonts w:ascii="Arial" w:hAnsi="Arial" w:cs="Arial"/>
                <w:sz w:val="16"/>
                <w:szCs w:val="16"/>
              </w:rPr>
            </w:pPr>
            <w:r>
              <w:rPr>
                <w:rFonts w:ascii="Arial" w:hAnsi="Arial"/>
                <w:sz w:val="16"/>
              </w:rPr>
              <w:t>(</w:t>
            </w:r>
            <w:proofErr w:type="gramStart"/>
            <w:r>
              <w:rPr>
                <w:rFonts w:ascii="Arial" w:hAnsi="Arial"/>
                <w:sz w:val="16"/>
              </w:rPr>
              <w:t>inner</w:t>
            </w:r>
            <w:proofErr w:type="gramEnd"/>
            <w:r>
              <w:rPr>
                <w:rFonts w:ascii="Arial" w:hAnsi="Arial"/>
                <w:sz w:val="16"/>
              </w:rPr>
              <w:t xml:space="preserve"> part, cover, attachment, etc.)</w:t>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1D3CEC">
            <w:pPr>
              <w:spacing w:before="20" w:after="20"/>
              <w:rPr>
                <w:rFonts w:ascii="Arial" w:hAnsi="Arial" w:cs="Arial"/>
              </w:rPr>
            </w:pPr>
            <w:r>
              <w:rPr>
                <w:rFonts w:ascii="Arial" w:hAnsi="Arial"/>
              </w:rPr>
              <w:t>Production location</w:t>
            </w:r>
          </w:p>
          <w:p w:rsidR="00AF6EB2" w:rsidRPr="00920C29" w:rsidRDefault="00AF6EB2" w:rsidP="001D3CEC">
            <w:pPr>
              <w:spacing w:before="20" w:after="20"/>
              <w:rPr>
                <w:rFonts w:ascii="Arial" w:hAnsi="Arial" w:cs="Arial"/>
                <w:sz w:val="16"/>
                <w:szCs w:val="16"/>
              </w:rPr>
            </w:pPr>
            <w:r>
              <w:rPr>
                <w:rFonts w:ascii="Arial" w:hAnsi="Arial"/>
                <w:sz w:val="16"/>
              </w:rPr>
              <w:t>(please state the full address)</w:t>
            </w:r>
          </w:p>
        </w:tc>
        <w:tc>
          <w:tcPr>
            <w:tcW w:w="2409" w:type="dxa"/>
            <w:gridSpan w:val="4"/>
            <w:tcBorders>
              <w:top w:val="single" w:sz="4" w:space="0" w:color="auto"/>
              <w:left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rPr>
              <w:t>Printing machines used</w:t>
            </w:r>
          </w:p>
        </w:tc>
        <w:tc>
          <w:tcPr>
            <w:tcW w:w="2410" w:type="dxa"/>
            <w:tcBorders>
              <w:top w:val="single" w:sz="4" w:space="0" w:color="auto"/>
              <w:left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rPr>
              <w:t>Printing processes used</w:t>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9" w:name="Text21"/>
            <w:r>
              <w:rPr>
                <w:rFonts w:ascii="Arial" w:hAnsi="Arial"/>
                <w:noProof/>
              </w:rPr>
              <w:t>     </w:t>
            </w:r>
            <w:r>
              <w:fldChar w:fldCharType="end"/>
            </w:r>
            <w:bookmarkEnd w:id="9"/>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r w:rsidR="00AF6EB2" w:rsidRPr="00886B36" w:rsidTr="00AF6EB2">
        <w:trPr>
          <w:trHeight w:hRule="exact" w:val="1077"/>
        </w:trPr>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gridSpan w:val="7"/>
            <w:tcBorders>
              <w:top w:val="single" w:sz="4" w:space="0" w:color="auto"/>
              <w:left w:val="single" w:sz="4" w:space="0" w:color="auto"/>
              <w:bottom w:val="single" w:sz="4" w:space="0" w:color="auto"/>
              <w:right w:val="single" w:sz="4" w:space="0" w:color="auto"/>
            </w:tcBorders>
            <w:shd w:val="clear" w:color="auto" w:fill="auto"/>
          </w:tcPr>
          <w:p w:rsidR="00AF6EB2" w:rsidRPr="00920C29" w:rsidRDefault="00AF6EB2" w:rsidP="003C3E74">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09" w:type="dxa"/>
            <w:gridSpan w:val="4"/>
            <w:tcBorders>
              <w:left w:val="single" w:sz="4" w:space="0" w:color="auto"/>
              <w:bottom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c>
          <w:tcPr>
            <w:tcW w:w="2410" w:type="dxa"/>
            <w:tcBorders>
              <w:left w:val="single" w:sz="4" w:space="0" w:color="auto"/>
              <w:bottom w:val="single" w:sz="4" w:space="0" w:color="auto"/>
              <w:right w:val="single" w:sz="4" w:space="0" w:color="auto"/>
            </w:tcBorders>
            <w:shd w:val="clear" w:color="auto" w:fill="auto"/>
          </w:tcPr>
          <w:p w:rsidR="00AF6EB2" w:rsidRPr="00920C29" w:rsidRDefault="00AF6EB2" w:rsidP="00AF6EB2">
            <w:pPr>
              <w:spacing w:before="20" w:after="20"/>
              <w:rPr>
                <w:rFonts w:ascii="Arial" w:hAnsi="Arial" w:cs="Arial"/>
              </w:rPr>
            </w:pPr>
            <w:r>
              <w:rPr>
                <w:rFonts w:ascii="Arial" w:hAnsi="Arial" w:cs="Arial"/>
              </w:rPr>
              <w:fldChar w:fldCharType="begin">
                <w:ffData>
                  <w:name w:val="Text2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noProof/>
              </w:rPr>
              <w:t>     </w:t>
            </w:r>
            <w:r>
              <w:fldChar w:fldCharType="end"/>
            </w:r>
          </w:p>
        </w:tc>
      </w:tr>
    </w:tbl>
    <w:p w:rsidR="003C3E74" w:rsidRDefault="003C3E74" w:rsidP="003C3E74">
      <w:pPr>
        <w:spacing w:before="20" w:after="20"/>
      </w:pPr>
    </w:p>
    <w:p w:rsidR="00FF4E25" w:rsidRDefault="00FF4E25" w:rsidP="003C3E74">
      <w:pPr>
        <w:spacing w:before="20" w:after="20"/>
      </w:pPr>
    </w:p>
    <w:p w:rsidR="00523BA7" w:rsidRDefault="00523BA7" w:rsidP="003C3E74">
      <w:pPr>
        <w:spacing w:before="20" w:after="20"/>
      </w:pPr>
    </w:p>
    <w:p w:rsidR="00523BA7" w:rsidRDefault="00523BA7" w:rsidP="003C3E74">
      <w:pPr>
        <w:spacing w:before="20" w:after="20"/>
      </w:pPr>
    </w:p>
    <w:p w:rsidR="00523BA7" w:rsidRDefault="00523BA7" w:rsidP="003C3E74">
      <w:pPr>
        <w:spacing w:before="20" w:after="20"/>
      </w:pPr>
    </w:p>
    <w:p w:rsidR="00523BA7" w:rsidRDefault="00523BA7" w:rsidP="003C3E74">
      <w:pPr>
        <w:spacing w:before="20" w:after="20"/>
      </w:pPr>
    </w:p>
    <w:p w:rsidR="002A6D58" w:rsidRDefault="002A6D58" w:rsidP="003C3E74">
      <w:pPr>
        <w:spacing w:before="20" w:after="20"/>
      </w:pPr>
    </w:p>
    <w:p w:rsidR="00523BA7" w:rsidRDefault="00523BA7" w:rsidP="003C3E74">
      <w:pPr>
        <w:spacing w:before="20" w:after="20"/>
      </w:pPr>
    </w:p>
    <w:p w:rsidR="00781F4F" w:rsidRPr="00AF6EB2" w:rsidRDefault="00781F4F" w:rsidP="006E47C9">
      <w:pPr>
        <w:rPr>
          <w:rFonts w:ascii="Arial" w:hAnsi="Arial" w:cs="Arial"/>
          <w:sz w:val="22"/>
          <w:szCs w:val="22"/>
        </w:rPr>
      </w:pPr>
      <w:r>
        <w:rPr>
          <w:rFonts w:ascii="Arial" w:hAnsi="Arial"/>
          <w:b/>
          <w:sz w:val="22"/>
        </w:rPr>
        <w:t>Declarations by the applicant</w:t>
      </w:r>
      <w:r>
        <w:rPr>
          <w:rFonts w:ascii="Arial" w:hAnsi="Arial"/>
          <w:sz w:val="22"/>
        </w:rPr>
        <w:t xml:space="preserve"> </w:t>
      </w:r>
      <w:r>
        <w:rPr>
          <w:rFonts w:ascii="Arial" w:hAnsi="Arial"/>
          <w:sz w:val="18"/>
        </w:rPr>
        <w:t>(this section must be completed separately for every location!)</w:t>
      </w:r>
    </w:p>
    <w:p w:rsidR="00781F4F" w:rsidRPr="00742681" w:rsidRDefault="00781F4F" w:rsidP="003E5EB2">
      <w:pPr>
        <w:rPr>
          <w:rFonts w:ascii="Arial" w:hAnsi="Arial" w:cs="Arial"/>
          <w:sz w:val="18"/>
          <w:szCs w:val="18"/>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93"/>
        <w:gridCol w:w="3543"/>
        <w:gridCol w:w="3969"/>
        <w:gridCol w:w="1276"/>
      </w:tblGrid>
      <w:tr w:rsidR="002064C4" w:rsidRPr="00FF4E25" w:rsidTr="00CC70CF">
        <w:trPr>
          <w:tblHeader/>
        </w:trPr>
        <w:tc>
          <w:tcPr>
            <w:tcW w:w="993" w:type="dxa"/>
            <w:shd w:val="clear" w:color="auto" w:fill="auto"/>
            <w:vAlign w:val="center"/>
          </w:tcPr>
          <w:p w:rsidR="002064C4" w:rsidRPr="00FF4E25" w:rsidRDefault="00920C29" w:rsidP="000218B5">
            <w:pPr>
              <w:tabs>
                <w:tab w:val="left" w:pos="5670"/>
              </w:tabs>
              <w:spacing w:before="20" w:after="20"/>
              <w:jc w:val="center"/>
              <w:rPr>
                <w:rFonts w:ascii="Arial" w:hAnsi="Arial" w:cs="Arial"/>
                <w:b/>
              </w:rPr>
            </w:pPr>
            <w:r>
              <w:rPr>
                <w:rFonts w:ascii="Arial" w:hAnsi="Arial"/>
                <w:b/>
              </w:rPr>
              <w:t>Section</w:t>
            </w:r>
          </w:p>
        </w:tc>
        <w:tc>
          <w:tcPr>
            <w:tcW w:w="7512" w:type="dxa"/>
            <w:gridSpan w:val="2"/>
            <w:shd w:val="clear" w:color="auto" w:fill="auto"/>
            <w:vAlign w:val="center"/>
          </w:tcPr>
          <w:p w:rsidR="002064C4" w:rsidRPr="00FF4E25" w:rsidRDefault="00194659" w:rsidP="000218B5">
            <w:pPr>
              <w:spacing w:before="20" w:after="20"/>
              <w:jc w:val="center"/>
              <w:rPr>
                <w:rFonts w:ascii="Arial" w:hAnsi="Arial" w:cs="Arial"/>
                <w:b/>
              </w:rPr>
            </w:pPr>
            <w:r>
              <w:rPr>
                <w:rFonts w:ascii="Arial" w:hAnsi="Arial"/>
                <w:b/>
              </w:rPr>
              <w:t>Declarations/Compliance Verifications</w:t>
            </w:r>
          </w:p>
        </w:tc>
        <w:tc>
          <w:tcPr>
            <w:tcW w:w="1276" w:type="dxa"/>
            <w:shd w:val="clear" w:color="auto" w:fill="auto"/>
            <w:vAlign w:val="center"/>
          </w:tcPr>
          <w:p w:rsidR="002064C4" w:rsidRPr="00FF4E25" w:rsidRDefault="00194659" w:rsidP="000218B5">
            <w:pPr>
              <w:spacing w:before="20" w:after="20"/>
              <w:jc w:val="center"/>
              <w:rPr>
                <w:rFonts w:ascii="Arial" w:hAnsi="Arial" w:cs="Arial"/>
                <w:b/>
              </w:rPr>
            </w:pPr>
            <w:r>
              <w:rPr>
                <w:rFonts w:ascii="Arial" w:hAnsi="Arial"/>
                <w:b/>
              </w:rPr>
              <w:t>Please complete the appropriate sections!</w:t>
            </w:r>
          </w:p>
        </w:tc>
      </w:tr>
      <w:tr w:rsidR="00083C7F" w:rsidRPr="00FF4E25" w:rsidTr="005F44A1">
        <w:tc>
          <w:tcPr>
            <w:tcW w:w="993" w:type="dxa"/>
            <w:tcBorders>
              <w:bottom w:val="single" w:sz="4" w:space="0" w:color="auto"/>
            </w:tcBorders>
            <w:shd w:val="clear" w:color="auto" w:fill="auto"/>
            <w:vAlign w:val="center"/>
          </w:tcPr>
          <w:p w:rsidR="00083C7F" w:rsidRPr="00FF4E25" w:rsidRDefault="00FF4E25" w:rsidP="000218B5">
            <w:pPr>
              <w:tabs>
                <w:tab w:val="left" w:pos="5670"/>
              </w:tabs>
              <w:spacing w:before="20" w:after="20"/>
              <w:rPr>
                <w:rFonts w:ascii="Arial" w:hAnsi="Arial" w:cs="Arial"/>
                <w:b/>
              </w:rPr>
            </w:pPr>
            <w:r>
              <w:rPr>
                <w:rFonts w:ascii="Arial" w:hAnsi="Arial"/>
                <w:b/>
              </w:rPr>
              <w:t>3.2.</w:t>
            </w:r>
          </w:p>
        </w:tc>
        <w:tc>
          <w:tcPr>
            <w:tcW w:w="7512" w:type="dxa"/>
            <w:gridSpan w:val="2"/>
            <w:tcBorders>
              <w:bottom w:val="single" w:sz="4" w:space="0" w:color="auto"/>
            </w:tcBorders>
            <w:shd w:val="clear" w:color="auto" w:fill="auto"/>
            <w:vAlign w:val="center"/>
          </w:tcPr>
          <w:p w:rsidR="00083C7F" w:rsidRPr="00FF4E25" w:rsidRDefault="00FF4E25" w:rsidP="000218B5">
            <w:pPr>
              <w:spacing w:before="20" w:after="20"/>
              <w:rPr>
                <w:rFonts w:ascii="Arial" w:hAnsi="Arial" w:cs="Arial"/>
                <w:b/>
              </w:rPr>
            </w:pPr>
            <w:r>
              <w:rPr>
                <w:rFonts w:ascii="Arial" w:hAnsi="Arial"/>
                <w:b/>
              </w:rPr>
              <w:t>Requirements for the material composition</w:t>
            </w:r>
          </w:p>
        </w:tc>
        <w:tc>
          <w:tcPr>
            <w:tcW w:w="1276" w:type="dxa"/>
            <w:tcBorders>
              <w:bottom w:val="single" w:sz="4" w:space="0" w:color="auto"/>
            </w:tcBorders>
            <w:shd w:val="clear" w:color="auto" w:fill="auto"/>
            <w:vAlign w:val="center"/>
          </w:tcPr>
          <w:p w:rsidR="00083C7F" w:rsidRPr="00FF4E25" w:rsidRDefault="00083C7F" w:rsidP="000218B5">
            <w:pPr>
              <w:spacing w:before="20" w:after="20"/>
              <w:jc w:val="center"/>
              <w:rPr>
                <w:rFonts w:ascii="Arial" w:hAnsi="Arial" w:cs="Arial"/>
                <w:b/>
              </w:rPr>
            </w:pPr>
          </w:p>
        </w:tc>
      </w:tr>
      <w:tr w:rsidR="002064C4" w:rsidRPr="00FF4E25" w:rsidTr="005F44A1">
        <w:tc>
          <w:tcPr>
            <w:tcW w:w="993" w:type="dxa"/>
            <w:tcBorders>
              <w:bottom w:val="dotted" w:sz="4" w:space="0" w:color="auto"/>
            </w:tcBorders>
            <w:shd w:val="clear" w:color="auto" w:fill="auto"/>
            <w:vAlign w:val="center"/>
          </w:tcPr>
          <w:p w:rsidR="002064C4" w:rsidRPr="00FF4E25" w:rsidRDefault="00FF4E25" w:rsidP="000218B5">
            <w:pPr>
              <w:tabs>
                <w:tab w:val="left" w:pos="5670"/>
              </w:tabs>
              <w:spacing w:before="20" w:after="20"/>
              <w:rPr>
                <w:rFonts w:ascii="Arial" w:hAnsi="Arial" w:cs="Arial"/>
                <w:b/>
              </w:rPr>
            </w:pPr>
            <w:r>
              <w:rPr>
                <w:rFonts w:ascii="Arial" w:hAnsi="Arial"/>
                <w:b/>
              </w:rPr>
              <w:t>3.2.1.</w:t>
            </w:r>
          </w:p>
        </w:tc>
        <w:tc>
          <w:tcPr>
            <w:tcW w:w="7512" w:type="dxa"/>
            <w:gridSpan w:val="2"/>
            <w:tcBorders>
              <w:bottom w:val="dotted" w:sz="4" w:space="0" w:color="auto"/>
            </w:tcBorders>
            <w:shd w:val="clear" w:color="auto" w:fill="auto"/>
            <w:vAlign w:val="center"/>
          </w:tcPr>
          <w:p w:rsidR="002064C4" w:rsidRPr="00FF4E25" w:rsidRDefault="00FF4E25" w:rsidP="000218B5">
            <w:pPr>
              <w:spacing w:before="20" w:after="20"/>
              <w:rPr>
                <w:rFonts w:ascii="Arial" w:hAnsi="Arial" w:cs="Arial"/>
                <w:b/>
              </w:rPr>
            </w:pPr>
            <w:r>
              <w:rPr>
                <w:rFonts w:ascii="Arial" w:hAnsi="Arial"/>
                <w:b/>
              </w:rPr>
              <w:t>Proportion of the total mass accounted for by the materials</w:t>
            </w:r>
          </w:p>
        </w:tc>
        <w:tc>
          <w:tcPr>
            <w:tcW w:w="1276" w:type="dxa"/>
            <w:tcBorders>
              <w:bottom w:val="dotted" w:sz="4" w:space="0" w:color="auto"/>
            </w:tcBorders>
            <w:shd w:val="clear" w:color="auto" w:fill="auto"/>
            <w:vAlign w:val="center"/>
          </w:tcPr>
          <w:p w:rsidR="00E06264" w:rsidRPr="00FF4E25" w:rsidRDefault="00E06264" w:rsidP="000218B5">
            <w:pPr>
              <w:spacing w:before="20" w:after="20"/>
              <w:jc w:val="center"/>
              <w:rPr>
                <w:rFonts w:ascii="Arial" w:hAnsi="Arial" w:cs="Arial"/>
                <w:b/>
              </w:rPr>
            </w:pPr>
          </w:p>
        </w:tc>
      </w:tr>
      <w:tr w:rsidR="00E06264" w:rsidRPr="00FF4E25" w:rsidTr="005F44A1">
        <w:tc>
          <w:tcPr>
            <w:tcW w:w="993" w:type="dxa"/>
            <w:tcBorders>
              <w:top w:val="dotted" w:sz="4" w:space="0" w:color="auto"/>
              <w:bottom w:val="dotted" w:sz="4" w:space="0" w:color="auto"/>
            </w:tcBorders>
            <w:shd w:val="clear" w:color="auto" w:fill="auto"/>
            <w:vAlign w:val="center"/>
          </w:tcPr>
          <w:p w:rsidR="00E06264" w:rsidRPr="00FF4E25" w:rsidRDefault="00E06264" w:rsidP="000218B5">
            <w:pPr>
              <w:tabs>
                <w:tab w:val="left" w:pos="5670"/>
              </w:tabs>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E06264" w:rsidRPr="00FF4E25" w:rsidRDefault="00FF4E25" w:rsidP="00EA0D19">
            <w:pPr>
              <w:spacing w:before="20" w:after="20"/>
              <w:rPr>
                <w:rFonts w:ascii="Arial" w:hAnsi="Arial" w:cs="Arial"/>
              </w:rPr>
            </w:pPr>
            <w:r>
              <w:rPr>
                <w:rFonts w:ascii="Arial" w:hAnsi="Arial"/>
              </w:rPr>
              <w:t>The proportion of paper and cardboard, as well as printing inks and varnish, in the printed matter</w:t>
            </w:r>
            <w:r>
              <w:rPr>
                <w:rFonts w:ascii="Arial" w:hAnsi="Arial"/>
                <w:vertAlign w:val="superscript"/>
              </w:rPr>
              <w:t>1</w:t>
            </w:r>
            <w:r>
              <w:rPr>
                <w:rFonts w:ascii="Arial" w:hAnsi="Arial"/>
              </w:rPr>
              <w:t xml:space="preserve"> is greater than 90%.</w:t>
            </w:r>
          </w:p>
        </w:tc>
        <w:tc>
          <w:tcPr>
            <w:tcW w:w="1276" w:type="dxa"/>
            <w:tcBorders>
              <w:top w:val="dotted" w:sz="4" w:space="0" w:color="auto"/>
              <w:bottom w:val="dotted" w:sz="4" w:space="0" w:color="auto"/>
            </w:tcBorders>
            <w:shd w:val="clear" w:color="auto" w:fill="auto"/>
            <w:vAlign w:val="center"/>
          </w:tcPr>
          <w:p w:rsidR="00E06264" w:rsidRDefault="00E06264" w:rsidP="000218B5">
            <w:pPr>
              <w:spacing w:before="20" w:after="20"/>
              <w:jc w:val="center"/>
              <w:rPr>
                <w:rFonts w:ascii="Arial" w:hAnsi="Arial" w:cs="Arial"/>
              </w:rPr>
            </w:pPr>
          </w:p>
          <w:p w:rsidR="00FF4E25" w:rsidRPr="00FF4E25" w:rsidRDefault="00FF4E25" w:rsidP="000218B5">
            <w:pPr>
              <w:spacing w:before="20" w:after="20"/>
              <w:jc w:val="center"/>
              <w:rPr>
                <w:rFonts w:ascii="Arial" w:hAnsi="Arial" w:cs="Arial"/>
              </w:rPr>
            </w:pPr>
            <w:r>
              <w:rPr>
                <w:rFonts w:ascii="Arial" w:hAnsi="Arial" w:cs="Arial"/>
              </w:rPr>
              <w:fldChar w:fldCharType="begin">
                <w:ffData>
                  <w:name w:val="Kontrollkästchen104"/>
                  <w:enabled/>
                  <w:calcOnExit w:val="0"/>
                  <w:checkBox>
                    <w:sizeAuto/>
                    <w:default w:val="0"/>
                  </w:checkBox>
                </w:ffData>
              </w:fldChar>
            </w:r>
            <w:bookmarkStart w:id="10" w:name="Kontrollkästchen104"/>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0"/>
          </w:p>
        </w:tc>
      </w:tr>
      <w:tr w:rsidR="00E84A3E" w:rsidRPr="00FF4E25" w:rsidTr="005F44A1">
        <w:tc>
          <w:tcPr>
            <w:tcW w:w="993" w:type="dxa"/>
            <w:tcBorders>
              <w:top w:val="dotted" w:sz="4" w:space="0" w:color="auto"/>
              <w:bottom w:val="dotted" w:sz="4" w:space="0" w:color="auto"/>
            </w:tcBorders>
            <w:shd w:val="clear" w:color="auto" w:fill="auto"/>
            <w:vAlign w:val="center"/>
          </w:tcPr>
          <w:p w:rsidR="00E84A3E" w:rsidRPr="00FF4E25" w:rsidRDefault="00E84A3E" w:rsidP="000218B5">
            <w:pPr>
              <w:tabs>
                <w:tab w:val="left" w:pos="5670"/>
              </w:tabs>
              <w:spacing w:before="20" w:after="20"/>
              <w:rPr>
                <w:rFonts w:ascii="Arial" w:hAnsi="Arial" w:cs="Arial"/>
              </w:rPr>
            </w:pPr>
          </w:p>
        </w:tc>
        <w:tc>
          <w:tcPr>
            <w:tcW w:w="7512" w:type="dxa"/>
            <w:gridSpan w:val="2"/>
            <w:tcBorders>
              <w:top w:val="dotted" w:sz="4" w:space="0" w:color="auto"/>
              <w:bottom w:val="dotted" w:sz="4" w:space="0" w:color="auto"/>
              <w:right w:val="nil"/>
            </w:tcBorders>
            <w:shd w:val="clear" w:color="auto" w:fill="auto"/>
            <w:vAlign w:val="center"/>
          </w:tcPr>
          <w:p w:rsidR="00E84A3E" w:rsidRPr="00FF4E25" w:rsidRDefault="00E84A3E" w:rsidP="000218B5">
            <w:pPr>
              <w:spacing w:before="20" w:after="20"/>
              <w:rPr>
                <w:rFonts w:ascii="Arial" w:hAnsi="Arial" w:cs="Arial"/>
              </w:rPr>
            </w:pPr>
            <w:r>
              <w:rPr>
                <w:rFonts w:ascii="Arial" w:hAnsi="Arial"/>
              </w:rPr>
              <w:t xml:space="preserve">• Proportion of the total mass account for by paper, cardboard, printing inks and varnish: </w:t>
            </w:r>
            <w:r>
              <w:rPr>
                <w:rFonts w:ascii="Arial" w:hAnsi="Arial" w:cs="Arial"/>
                <w:b/>
              </w:rPr>
              <w:fldChar w:fldCharType="begin">
                <w:ffData>
                  <w:name w:val="Text25"/>
                  <w:enabled/>
                  <w:calcOnExit w:val="0"/>
                  <w:textInput/>
                </w:ffData>
              </w:fldChar>
            </w:r>
            <w:r w:rsidR="004F4C32" w:rsidRPr="004F4C32">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b/>
                <w:noProof/>
              </w:rPr>
              <w:t>     </w:t>
            </w:r>
            <w:r>
              <w:fldChar w:fldCharType="end"/>
            </w:r>
            <w:r>
              <w:rPr>
                <w:rFonts w:ascii="Arial" w:hAnsi="Arial"/>
              </w:rPr>
              <w:t>%</w:t>
            </w:r>
          </w:p>
        </w:tc>
        <w:tc>
          <w:tcPr>
            <w:tcW w:w="1276" w:type="dxa"/>
            <w:tcBorders>
              <w:top w:val="dotted" w:sz="4" w:space="0" w:color="auto"/>
              <w:bottom w:val="dotted" w:sz="4" w:space="0" w:color="auto"/>
            </w:tcBorders>
            <w:shd w:val="clear" w:color="auto" w:fill="auto"/>
            <w:vAlign w:val="center"/>
          </w:tcPr>
          <w:p w:rsidR="00E84A3E" w:rsidRPr="00FF4E25" w:rsidRDefault="00E84A3E" w:rsidP="000218B5">
            <w:pPr>
              <w:spacing w:before="20" w:after="20"/>
              <w:jc w:val="center"/>
              <w:rPr>
                <w:rFonts w:ascii="Arial" w:hAnsi="Arial" w:cs="Arial"/>
              </w:rPr>
            </w:pPr>
          </w:p>
        </w:tc>
      </w:tr>
      <w:tr w:rsidR="00E84A3E" w:rsidRPr="00FF4E25" w:rsidTr="005F44A1">
        <w:tc>
          <w:tcPr>
            <w:tcW w:w="993" w:type="dxa"/>
            <w:tcBorders>
              <w:top w:val="dotted" w:sz="4" w:space="0" w:color="auto"/>
              <w:bottom w:val="dotted" w:sz="4" w:space="0" w:color="auto"/>
            </w:tcBorders>
            <w:shd w:val="clear" w:color="auto" w:fill="auto"/>
            <w:vAlign w:val="center"/>
          </w:tcPr>
          <w:p w:rsidR="00E84A3E" w:rsidRPr="00FF4E25" w:rsidRDefault="00E84A3E" w:rsidP="000218B5">
            <w:pPr>
              <w:tabs>
                <w:tab w:val="left" w:pos="5670"/>
              </w:tabs>
              <w:spacing w:before="20" w:after="20"/>
              <w:rPr>
                <w:rFonts w:ascii="Arial" w:hAnsi="Arial" w:cs="Arial"/>
              </w:rPr>
            </w:pPr>
          </w:p>
        </w:tc>
        <w:tc>
          <w:tcPr>
            <w:tcW w:w="7512" w:type="dxa"/>
            <w:gridSpan w:val="2"/>
            <w:tcBorders>
              <w:top w:val="dotted" w:sz="4" w:space="0" w:color="auto"/>
              <w:bottom w:val="dotted" w:sz="4" w:space="0" w:color="auto"/>
              <w:right w:val="nil"/>
            </w:tcBorders>
            <w:shd w:val="clear" w:color="auto" w:fill="auto"/>
            <w:vAlign w:val="center"/>
          </w:tcPr>
          <w:p w:rsidR="00E84A3E" w:rsidRPr="00FF4E25" w:rsidRDefault="00E84A3E" w:rsidP="000218B5">
            <w:pPr>
              <w:spacing w:before="20" w:after="20"/>
              <w:rPr>
                <w:rFonts w:ascii="Arial" w:hAnsi="Arial" w:cs="Arial"/>
              </w:rPr>
            </w:pPr>
            <w:r>
              <w:rPr>
                <w:rFonts w:ascii="Arial" w:hAnsi="Arial"/>
              </w:rPr>
              <w:t xml:space="preserve">• Proportion of the total mass account for by materials for binding: </w:t>
            </w:r>
            <w:r>
              <w:rPr>
                <w:rFonts w:ascii="Arial" w:hAnsi="Arial" w:cs="Arial"/>
                <w:b/>
              </w:rPr>
              <w:fldChar w:fldCharType="begin">
                <w:ffData>
                  <w:name w:val="Text25"/>
                  <w:enabled/>
                  <w:calcOnExit w:val="0"/>
                  <w:textInput/>
                </w:ffData>
              </w:fldChar>
            </w:r>
            <w:r w:rsidR="004F4C32" w:rsidRPr="004F4C32">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b/>
                <w:noProof/>
              </w:rPr>
              <w:t>     </w:t>
            </w:r>
            <w:r>
              <w:fldChar w:fldCharType="end"/>
            </w:r>
            <w:r>
              <w:rPr>
                <w:rFonts w:ascii="Arial" w:hAnsi="Arial"/>
              </w:rPr>
              <w:t>%</w:t>
            </w:r>
          </w:p>
        </w:tc>
        <w:tc>
          <w:tcPr>
            <w:tcW w:w="1276" w:type="dxa"/>
            <w:tcBorders>
              <w:top w:val="dotted" w:sz="4" w:space="0" w:color="auto"/>
              <w:bottom w:val="dotted" w:sz="4" w:space="0" w:color="auto"/>
            </w:tcBorders>
            <w:shd w:val="clear" w:color="auto" w:fill="auto"/>
            <w:vAlign w:val="center"/>
          </w:tcPr>
          <w:p w:rsidR="00E84A3E" w:rsidRPr="00FF4E25" w:rsidRDefault="00E84A3E" w:rsidP="000218B5">
            <w:pPr>
              <w:spacing w:before="20" w:after="20"/>
              <w:jc w:val="center"/>
              <w:rPr>
                <w:rFonts w:ascii="Arial" w:hAnsi="Arial" w:cs="Arial"/>
              </w:rPr>
            </w:pPr>
          </w:p>
        </w:tc>
      </w:tr>
      <w:tr w:rsidR="00E84A3E" w:rsidRPr="00FF4E25" w:rsidTr="005F44A1">
        <w:tc>
          <w:tcPr>
            <w:tcW w:w="993" w:type="dxa"/>
            <w:tcBorders>
              <w:top w:val="dotted" w:sz="4" w:space="0" w:color="auto"/>
              <w:bottom w:val="dotted" w:sz="4" w:space="0" w:color="auto"/>
            </w:tcBorders>
            <w:shd w:val="clear" w:color="auto" w:fill="auto"/>
            <w:vAlign w:val="center"/>
          </w:tcPr>
          <w:p w:rsidR="00E84A3E" w:rsidRPr="00FF4E25" w:rsidRDefault="00E84A3E" w:rsidP="000218B5">
            <w:pPr>
              <w:tabs>
                <w:tab w:val="left" w:pos="5670"/>
              </w:tabs>
              <w:spacing w:before="20" w:after="20"/>
              <w:rPr>
                <w:rFonts w:ascii="Arial" w:hAnsi="Arial" w:cs="Arial"/>
              </w:rPr>
            </w:pPr>
          </w:p>
        </w:tc>
        <w:tc>
          <w:tcPr>
            <w:tcW w:w="7512" w:type="dxa"/>
            <w:gridSpan w:val="2"/>
            <w:tcBorders>
              <w:top w:val="dotted" w:sz="4" w:space="0" w:color="auto"/>
              <w:bottom w:val="dotted" w:sz="4" w:space="0" w:color="auto"/>
              <w:right w:val="nil"/>
            </w:tcBorders>
            <w:shd w:val="clear" w:color="auto" w:fill="auto"/>
            <w:vAlign w:val="center"/>
          </w:tcPr>
          <w:p w:rsidR="00E84A3E" w:rsidRDefault="00E84A3E" w:rsidP="000218B5">
            <w:pPr>
              <w:spacing w:before="20" w:after="20"/>
              <w:rPr>
                <w:rFonts w:ascii="Arial" w:hAnsi="Arial" w:cs="Arial"/>
              </w:rPr>
            </w:pPr>
            <w:r>
              <w:rPr>
                <w:rFonts w:ascii="Arial" w:hAnsi="Arial"/>
              </w:rPr>
              <w:t xml:space="preserve">• Proportion of the total mass account for by materials for protecting the product: </w:t>
            </w:r>
            <w:r>
              <w:rPr>
                <w:rFonts w:ascii="Arial" w:hAnsi="Arial" w:cs="Arial"/>
                <w:b/>
              </w:rPr>
              <w:fldChar w:fldCharType="begin">
                <w:ffData>
                  <w:name w:val="Text25"/>
                  <w:enabled/>
                  <w:calcOnExit w:val="0"/>
                  <w:textInput/>
                </w:ffData>
              </w:fldChar>
            </w:r>
            <w:r w:rsidR="004F4C32" w:rsidRPr="004F4C32">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b/>
                <w:noProof/>
              </w:rPr>
              <w:t>     </w:t>
            </w:r>
            <w:r>
              <w:fldChar w:fldCharType="end"/>
            </w:r>
            <w:r>
              <w:rPr>
                <w:rFonts w:ascii="Arial" w:hAnsi="Arial"/>
              </w:rPr>
              <w:t>%</w:t>
            </w:r>
          </w:p>
        </w:tc>
        <w:tc>
          <w:tcPr>
            <w:tcW w:w="1276" w:type="dxa"/>
            <w:tcBorders>
              <w:top w:val="dotted" w:sz="4" w:space="0" w:color="auto"/>
              <w:bottom w:val="dotted" w:sz="4" w:space="0" w:color="auto"/>
            </w:tcBorders>
            <w:shd w:val="clear" w:color="auto" w:fill="auto"/>
            <w:vAlign w:val="center"/>
          </w:tcPr>
          <w:p w:rsidR="00E84A3E" w:rsidRPr="00FF4E25" w:rsidRDefault="00E84A3E" w:rsidP="000218B5">
            <w:pPr>
              <w:spacing w:before="20" w:after="20"/>
              <w:jc w:val="center"/>
              <w:rPr>
                <w:rFonts w:ascii="Arial" w:hAnsi="Arial" w:cs="Arial"/>
              </w:rPr>
            </w:pPr>
          </w:p>
        </w:tc>
      </w:tr>
      <w:tr w:rsidR="002064C4" w:rsidRPr="00FF4E25" w:rsidTr="005F44A1">
        <w:tc>
          <w:tcPr>
            <w:tcW w:w="993" w:type="dxa"/>
            <w:tcBorders>
              <w:top w:val="dotted" w:sz="4" w:space="0" w:color="auto"/>
              <w:bottom w:val="single" w:sz="4" w:space="0" w:color="auto"/>
            </w:tcBorders>
            <w:shd w:val="clear" w:color="auto" w:fill="auto"/>
            <w:vAlign w:val="center"/>
          </w:tcPr>
          <w:p w:rsidR="002064C4" w:rsidRPr="00FF4E25" w:rsidRDefault="002064C4" w:rsidP="000218B5">
            <w:pPr>
              <w:tabs>
                <w:tab w:val="left" w:pos="5670"/>
              </w:tabs>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F1443C" w:rsidRPr="00FF4E25" w:rsidRDefault="00E84A3E" w:rsidP="000218B5">
            <w:pPr>
              <w:spacing w:before="20" w:after="20"/>
              <w:rPr>
                <w:rFonts w:ascii="Arial" w:hAnsi="Arial" w:cs="Arial"/>
              </w:rPr>
            </w:pPr>
            <w:r>
              <w:rPr>
                <w:rFonts w:ascii="Arial" w:hAnsi="Arial"/>
              </w:rPr>
              <w:t>A sample of the printed matter</w:t>
            </w:r>
            <w:r>
              <w:rPr>
                <w:rFonts w:ascii="Arial" w:hAnsi="Arial"/>
                <w:vertAlign w:val="superscript"/>
              </w:rPr>
              <w:t>1</w:t>
            </w:r>
            <w:r>
              <w:rPr>
                <w:rFonts w:ascii="Arial" w:hAnsi="Arial"/>
              </w:rPr>
              <w:t xml:space="preserve"> is enclosed with the application.</w:t>
            </w:r>
          </w:p>
        </w:tc>
        <w:tc>
          <w:tcPr>
            <w:tcW w:w="1276" w:type="dxa"/>
            <w:tcBorders>
              <w:top w:val="dotted" w:sz="4" w:space="0" w:color="auto"/>
              <w:bottom w:val="single" w:sz="4" w:space="0" w:color="auto"/>
            </w:tcBorders>
            <w:shd w:val="clear" w:color="auto" w:fill="auto"/>
            <w:vAlign w:val="center"/>
          </w:tcPr>
          <w:p w:rsidR="00F1443C" w:rsidRPr="00FF4E25" w:rsidRDefault="00FF4E25" w:rsidP="000218B5">
            <w:pPr>
              <w:spacing w:before="20" w:after="20"/>
              <w:jc w:val="center"/>
              <w:rPr>
                <w:rFonts w:ascii="Arial" w:hAnsi="Arial" w:cs="Arial"/>
              </w:rPr>
            </w:pPr>
            <w:r>
              <w:rPr>
                <w:rFonts w:ascii="Arial" w:hAnsi="Arial" w:cs="Arial"/>
              </w:rPr>
              <w:fldChar w:fldCharType="begin">
                <w:ffData>
                  <w:name w:val="Kontrollkästchen105"/>
                  <w:enabled/>
                  <w:calcOnExit w:val="0"/>
                  <w:checkBox>
                    <w:sizeAuto/>
                    <w:default w:val="0"/>
                  </w:checkBox>
                </w:ffData>
              </w:fldChar>
            </w:r>
            <w:bookmarkStart w:id="11" w:name="Kontrollkästchen105"/>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1"/>
          </w:p>
        </w:tc>
      </w:tr>
      <w:tr w:rsidR="002064C4" w:rsidRPr="00E84A3E" w:rsidTr="005F44A1">
        <w:tc>
          <w:tcPr>
            <w:tcW w:w="993" w:type="dxa"/>
            <w:tcBorders>
              <w:bottom w:val="dotted" w:sz="4" w:space="0" w:color="auto"/>
            </w:tcBorders>
            <w:shd w:val="clear" w:color="auto" w:fill="auto"/>
            <w:vAlign w:val="center"/>
          </w:tcPr>
          <w:p w:rsidR="002064C4" w:rsidRPr="00E84A3E" w:rsidRDefault="00E84A3E" w:rsidP="000218B5">
            <w:pPr>
              <w:tabs>
                <w:tab w:val="left" w:pos="5670"/>
              </w:tabs>
              <w:spacing w:before="20" w:after="20"/>
              <w:rPr>
                <w:rFonts w:ascii="Arial" w:hAnsi="Arial" w:cs="Arial"/>
                <w:b/>
              </w:rPr>
            </w:pPr>
            <w:r>
              <w:rPr>
                <w:rFonts w:ascii="Arial" w:hAnsi="Arial"/>
                <w:b/>
              </w:rPr>
              <w:t>3.2.2.</w:t>
            </w:r>
          </w:p>
        </w:tc>
        <w:tc>
          <w:tcPr>
            <w:tcW w:w="7512" w:type="dxa"/>
            <w:gridSpan w:val="2"/>
            <w:tcBorders>
              <w:bottom w:val="dotted" w:sz="4" w:space="0" w:color="auto"/>
            </w:tcBorders>
            <w:shd w:val="clear" w:color="auto" w:fill="auto"/>
            <w:vAlign w:val="center"/>
          </w:tcPr>
          <w:p w:rsidR="002064C4" w:rsidRPr="00E84A3E" w:rsidRDefault="00E84A3E" w:rsidP="000218B5">
            <w:pPr>
              <w:spacing w:before="20" w:after="20"/>
              <w:rPr>
                <w:rFonts w:ascii="Arial" w:hAnsi="Arial" w:cs="Arial"/>
                <w:b/>
              </w:rPr>
            </w:pPr>
            <w:r>
              <w:rPr>
                <w:rFonts w:ascii="Arial" w:hAnsi="Arial"/>
                <w:b/>
              </w:rPr>
              <w:t>Excluded materials</w:t>
            </w:r>
          </w:p>
        </w:tc>
        <w:tc>
          <w:tcPr>
            <w:tcW w:w="1276" w:type="dxa"/>
            <w:tcBorders>
              <w:bottom w:val="dotted" w:sz="4" w:space="0" w:color="auto"/>
            </w:tcBorders>
            <w:shd w:val="clear" w:color="auto" w:fill="auto"/>
            <w:vAlign w:val="center"/>
          </w:tcPr>
          <w:p w:rsidR="002064C4" w:rsidRPr="00E84A3E" w:rsidRDefault="002064C4" w:rsidP="000218B5">
            <w:pPr>
              <w:spacing w:before="20" w:after="20"/>
              <w:jc w:val="center"/>
              <w:rPr>
                <w:rFonts w:ascii="Arial" w:hAnsi="Arial" w:cs="Arial"/>
                <w:b/>
              </w:rPr>
            </w:pPr>
          </w:p>
        </w:tc>
      </w:tr>
      <w:tr w:rsidR="002064C4" w:rsidRPr="00FF4E25" w:rsidTr="005F44A1">
        <w:tc>
          <w:tcPr>
            <w:tcW w:w="993" w:type="dxa"/>
            <w:tcBorders>
              <w:top w:val="dotted" w:sz="4" w:space="0" w:color="auto"/>
              <w:bottom w:val="dotted" w:sz="4" w:space="0" w:color="auto"/>
            </w:tcBorders>
            <w:shd w:val="clear" w:color="auto" w:fill="auto"/>
            <w:vAlign w:val="center"/>
          </w:tcPr>
          <w:p w:rsidR="002064C4" w:rsidRPr="00FF4E25" w:rsidRDefault="002064C4" w:rsidP="000218B5">
            <w:pPr>
              <w:tabs>
                <w:tab w:val="left" w:pos="5670"/>
              </w:tabs>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2064C4" w:rsidRPr="005018C6" w:rsidRDefault="00E84A3E" w:rsidP="000218B5">
            <w:pPr>
              <w:spacing w:before="20" w:after="20"/>
              <w:rPr>
                <w:rFonts w:ascii="Arial" w:hAnsi="Arial" w:cs="Arial"/>
              </w:rPr>
            </w:pPr>
            <w:r>
              <w:rPr>
                <w:rFonts w:ascii="Arial" w:hAnsi="Arial"/>
              </w:rPr>
              <w:t xml:space="preserve">The following products are </w:t>
            </w:r>
            <w:r>
              <w:rPr>
                <w:rFonts w:ascii="Arial" w:hAnsi="Arial"/>
                <w:b/>
              </w:rPr>
              <w:t>not</w:t>
            </w:r>
            <w:r>
              <w:rPr>
                <w:rFonts w:ascii="Arial" w:hAnsi="Arial"/>
              </w:rPr>
              <w:t xml:space="preserve"> used for the printed matter</w:t>
            </w:r>
            <w:r>
              <w:rPr>
                <w:rFonts w:ascii="Arial" w:hAnsi="Arial"/>
                <w:vertAlign w:val="superscript"/>
              </w:rPr>
              <w:t>1</w:t>
            </w:r>
            <w:r>
              <w:rPr>
                <w:rFonts w:ascii="Arial" w:hAnsi="Arial"/>
              </w:rPr>
              <w:t>:</w:t>
            </w:r>
          </w:p>
        </w:tc>
        <w:tc>
          <w:tcPr>
            <w:tcW w:w="1276" w:type="dxa"/>
            <w:tcBorders>
              <w:top w:val="dotted" w:sz="4" w:space="0" w:color="auto"/>
              <w:bottom w:val="dotted" w:sz="4" w:space="0" w:color="auto"/>
            </w:tcBorders>
            <w:shd w:val="clear" w:color="auto" w:fill="auto"/>
            <w:vAlign w:val="center"/>
          </w:tcPr>
          <w:p w:rsidR="002064C4" w:rsidRPr="00FF4E25" w:rsidRDefault="002064C4" w:rsidP="000218B5">
            <w:pPr>
              <w:spacing w:before="20" w:after="20"/>
              <w:jc w:val="center"/>
              <w:rPr>
                <w:rFonts w:ascii="Arial" w:hAnsi="Arial" w:cs="Arial"/>
              </w:rPr>
            </w:pPr>
          </w:p>
        </w:tc>
      </w:tr>
      <w:tr w:rsidR="002064C4" w:rsidRPr="00FF4E25" w:rsidTr="005F44A1">
        <w:tc>
          <w:tcPr>
            <w:tcW w:w="993" w:type="dxa"/>
            <w:tcBorders>
              <w:top w:val="dotted" w:sz="4" w:space="0" w:color="auto"/>
              <w:bottom w:val="dotted" w:sz="4" w:space="0" w:color="auto"/>
            </w:tcBorders>
            <w:shd w:val="clear" w:color="auto" w:fill="auto"/>
            <w:vAlign w:val="center"/>
          </w:tcPr>
          <w:p w:rsidR="002064C4" w:rsidRPr="00FF4E25" w:rsidRDefault="002064C4" w:rsidP="000218B5">
            <w:pPr>
              <w:tabs>
                <w:tab w:val="left" w:pos="5670"/>
              </w:tabs>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2064C4" w:rsidRPr="00FF4E25" w:rsidRDefault="00DF46C1" w:rsidP="000218B5">
            <w:pPr>
              <w:spacing w:before="20" w:after="20"/>
              <w:rPr>
                <w:rFonts w:ascii="Arial" w:hAnsi="Arial" w:cs="Arial"/>
              </w:rPr>
            </w:pPr>
            <w:r>
              <w:rPr>
                <w:rFonts w:ascii="Arial" w:hAnsi="Arial"/>
              </w:rPr>
              <w:t>• PVC</w:t>
            </w:r>
          </w:p>
        </w:tc>
        <w:tc>
          <w:tcPr>
            <w:tcW w:w="1276" w:type="dxa"/>
            <w:tcBorders>
              <w:top w:val="dotted" w:sz="4" w:space="0" w:color="auto"/>
              <w:bottom w:val="dotted" w:sz="4" w:space="0" w:color="auto"/>
            </w:tcBorders>
            <w:shd w:val="clear" w:color="auto" w:fill="auto"/>
            <w:vAlign w:val="center"/>
          </w:tcPr>
          <w:p w:rsidR="00E147F6" w:rsidRPr="00FF4E25" w:rsidRDefault="005018C6" w:rsidP="000218B5">
            <w:pPr>
              <w:spacing w:before="20" w:after="20"/>
              <w:jc w:val="center"/>
              <w:rPr>
                <w:rFonts w:ascii="Arial" w:hAnsi="Arial" w:cs="Arial"/>
              </w:rPr>
            </w:pPr>
            <w:r>
              <w:rPr>
                <w:rFonts w:ascii="Arial" w:hAnsi="Arial" w:cs="Arial"/>
              </w:rPr>
              <w:fldChar w:fldCharType="begin">
                <w:ffData>
                  <w:name w:val="Kontrollkästchen106"/>
                  <w:enabled/>
                  <w:calcOnExit w:val="0"/>
                  <w:checkBox>
                    <w:sizeAuto/>
                    <w:default w:val="0"/>
                  </w:checkBox>
                </w:ffData>
              </w:fldChar>
            </w:r>
            <w:bookmarkStart w:id="12" w:name="Kontrollkästchen106"/>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2"/>
          </w:p>
        </w:tc>
      </w:tr>
      <w:tr w:rsidR="002064C4" w:rsidRPr="00FF4E25" w:rsidTr="005F44A1">
        <w:tc>
          <w:tcPr>
            <w:tcW w:w="993" w:type="dxa"/>
            <w:tcBorders>
              <w:top w:val="dotted" w:sz="4" w:space="0" w:color="auto"/>
              <w:bottom w:val="dotted" w:sz="4" w:space="0" w:color="auto"/>
            </w:tcBorders>
            <w:shd w:val="clear" w:color="auto" w:fill="auto"/>
            <w:vAlign w:val="center"/>
          </w:tcPr>
          <w:p w:rsidR="002064C4" w:rsidRPr="00FF4E25" w:rsidRDefault="002064C4" w:rsidP="000218B5">
            <w:pPr>
              <w:tabs>
                <w:tab w:val="left" w:pos="5670"/>
              </w:tabs>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2064C4" w:rsidRPr="00FF4E25" w:rsidRDefault="00DF46C1" w:rsidP="000218B5">
            <w:pPr>
              <w:spacing w:before="20" w:after="20"/>
              <w:rPr>
                <w:rFonts w:ascii="Arial" w:hAnsi="Arial" w:cs="Arial"/>
              </w:rPr>
            </w:pPr>
            <w:r>
              <w:rPr>
                <w:rFonts w:ascii="Arial" w:hAnsi="Arial"/>
              </w:rPr>
              <w:t>• Adhesives containing diisobutyl phthalate (DIBP)</w:t>
            </w:r>
          </w:p>
        </w:tc>
        <w:tc>
          <w:tcPr>
            <w:tcW w:w="1276" w:type="dxa"/>
            <w:tcBorders>
              <w:top w:val="dotted" w:sz="4" w:space="0" w:color="auto"/>
              <w:bottom w:val="dotted" w:sz="4" w:space="0" w:color="auto"/>
            </w:tcBorders>
            <w:shd w:val="clear" w:color="auto" w:fill="auto"/>
            <w:vAlign w:val="center"/>
          </w:tcPr>
          <w:p w:rsidR="002064C4" w:rsidRPr="00FF4E25" w:rsidRDefault="005018C6" w:rsidP="000218B5">
            <w:pPr>
              <w:spacing w:before="20" w:after="20"/>
              <w:jc w:val="center"/>
              <w:rPr>
                <w:rFonts w:ascii="Arial" w:hAnsi="Arial" w:cs="Arial"/>
              </w:rPr>
            </w:pPr>
            <w:r>
              <w:rPr>
                <w:rFonts w:ascii="Arial" w:hAnsi="Arial" w:cs="Arial"/>
              </w:rPr>
              <w:fldChar w:fldCharType="begin">
                <w:ffData>
                  <w:name w:val="Kontrollkästchen107"/>
                  <w:enabled/>
                  <w:calcOnExit w:val="0"/>
                  <w:checkBox>
                    <w:sizeAuto/>
                    <w:default w:val="0"/>
                  </w:checkBox>
                </w:ffData>
              </w:fldChar>
            </w:r>
            <w:bookmarkStart w:id="13" w:name="Kontrollkästchen107"/>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3"/>
          </w:p>
        </w:tc>
      </w:tr>
      <w:tr w:rsidR="002064C4" w:rsidRPr="00FF4E25" w:rsidTr="005F44A1">
        <w:tc>
          <w:tcPr>
            <w:tcW w:w="993" w:type="dxa"/>
            <w:tcBorders>
              <w:top w:val="dotted" w:sz="4" w:space="0" w:color="auto"/>
              <w:bottom w:val="single" w:sz="4" w:space="0" w:color="auto"/>
            </w:tcBorders>
            <w:shd w:val="clear" w:color="auto" w:fill="auto"/>
            <w:vAlign w:val="center"/>
          </w:tcPr>
          <w:p w:rsidR="002064C4" w:rsidRPr="00FF4E25" w:rsidRDefault="002064C4" w:rsidP="000218B5">
            <w:pPr>
              <w:tabs>
                <w:tab w:val="left" w:pos="5670"/>
              </w:tabs>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DF46C1" w:rsidRDefault="00DF46C1" w:rsidP="000218B5">
            <w:pPr>
              <w:spacing w:before="20" w:after="20"/>
              <w:rPr>
                <w:rFonts w:ascii="Arial" w:hAnsi="Arial" w:cs="Arial"/>
              </w:rPr>
            </w:pPr>
            <w:r>
              <w:rPr>
                <w:rFonts w:ascii="Arial" w:hAnsi="Arial"/>
              </w:rPr>
              <w:t xml:space="preserve">• Chrome-plated metal </w:t>
            </w:r>
          </w:p>
          <w:p w:rsidR="00F112AD" w:rsidRPr="00FF4E25" w:rsidRDefault="00DF46C1" w:rsidP="000218B5">
            <w:pPr>
              <w:spacing w:before="20" w:after="20"/>
              <w:rPr>
                <w:rFonts w:ascii="Arial" w:hAnsi="Arial" w:cs="Arial"/>
              </w:rPr>
            </w:pPr>
            <w:r>
              <w:rPr>
                <w:rFonts w:ascii="Arial" w:hAnsi="Arial"/>
                <w:sz w:val="16"/>
              </w:rPr>
              <w:t xml:space="preserve">  (except for loose leaf publications in folders, which are certified in accordance with RAL-UZ 56)</w:t>
            </w:r>
          </w:p>
        </w:tc>
        <w:tc>
          <w:tcPr>
            <w:tcW w:w="1276" w:type="dxa"/>
            <w:tcBorders>
              <w:top w:val="dotted" w:sz="4" w:space="0" w:color="auto"/>
              <w:bottom w:val="single" w:sz="4" w:space="0" w:color="auto"/>
            </w:tcBorders>
            <w:shd w:val="clear" w:color="auto" w:fill="auto"/>
            <w:vAlign w:val="center"/>
          </w:tcPr>
          <w:p w:rsidR="00E06264" w:rsidRDefault="005018C6" w:rsidP="000218B5">
            <w:pPr>
              <w:spacing w:before="20" w:after="20"/>
              <w:jc w:val="center"/>
              <w:rPr>
                <w:rFonts w:ascii="Arial" w:hAnsi="Arial" w:cs="Arial"/>
              </w:rPr>
            </w:pPr>
            <w:r>
              <w:rPr>
                <w:rFonts w:ascii="Arial" w:hAnsi="Arial" w:cs="Arial"/>
              </w:rPr>
              <w:fldChar w:fldCharType="begin">
                <w:ffData>
                  <w:name w:val="Kontrollkästchen108"/>
                  <w:enabled/>
                  <w:calcOnExit w:val="0"/>
                  <w:checkBox>
                    <w:sizeAuto/>
                    <w:default w:val="0"/>
                  </w:checkBox>
                </w:ffData>
              </w:fldChar>
            </w:r>
            <w:bookmarkStart w:id="14" w:name="Kontrollkästchen108"/>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4"/>
          </w:p>
          <w:p w:rsidR="00DF46C1" w:rsidRPr="00FF4E25" w:rsidRDefault="00DF46C1" w:rsidP="000218B5">
            <w:pPr>
              <w:spacing w:before="20" w:after="20"/>
              <w:jc w:val="center"/>
              <w:rPr>
                <w:rFonts w:ascii="Arial" w:hAnsi="Arial" w:cs="Arial"/>
              </w:rPr>
            </w:pPr>
          </w:p>
        </w:tc>
      </w:tr>
      <w:tr w:rsidR="002064C4" w:rsidRPr="00DF46C1" w:rsidTr="005F44A1">
        <w:tc>
          <w:tcPr>
            <w:tcW w:w="993" w:type="dxa"/>
            <w:tcBorders>
              <w:bottom w:val="dotted" w:sz="4" w:space="0" w:color="auto"/>
            </w:tcBorders>
            <w:shd w:val="clear" w:color="auto" w:fill="auto"/>
            <w:vAlign w:val="center"/>
          </w:tcPr>
          <w:p w:rsidR="002064C4" w:rsidRPr="00DF46C1" w:rsidRDefault="00DF46C1" w:rsidP="000218B5">
            <w:pPr>
              <w:tabs>
                <w:tab w:val="left" w:pos="5670"/>
              </w:tabs>
              <w:spacing w:before="20" w:after="20"/>
              <w:rPr>
                <w:rFonts w:ascii="Arial" w:hAnsi="Arial" w:cs="Arial"/>
                <w:b/>
              </w:rPr>
            </w:pPr>
            <w:r>
              <w:rPr>
                <w:rFonts w:ascii="Arial" w:hAnsi="Arial"/>
                <w:b/>
              </w:rPr>
              <w:t>3.2.3.</w:t>
            </w:r>
          </w:p>
        </w:tc>
        <w:tc>
          <w:tcPr>
            <w:tcW w:w="7512" w:type="dxa"/>
            <w:gridSpan w:val="2"/>
            <w:tcBorders>
              <w:bottom w:val="dotted" w:sz="4" w:space="0" w:color="auto"/>
            </w:tcBorders>
            <w:shd w:val="clear" w:color="auto" w:fill="auto"/>
            <w:vAlign w:val="center"/>
          </w:tcPr>
          <w:p w:rsidR="00E147F6" w:rsidRPr="00DF46C1" w:rsidRDefault="00DF46C1" w:rsidP="000218B5">
            <w:pPr>
              <w:spacing w:before="20" w:after="20"/>
              <w:rPr>
                <w:rFonts w:ascii="Arial" w:hAnsi="Arial" w:cs="Arial"/>
                <w:b/>
              </w:rPr>
            </w:pPr>
            <w:r>
              <w:rPr>
                <w:rFonts w:ascii="Arial" w:hAnsi="Arial"/>
                <w:b/>
              </w:rPr>
              <w:t>Use of adhesives</w:t>
            </w:r>
          </w:p>
        </w:tc>
        <w:tc>
          <w:tcPr>
            <w:tcW w:w="1276" w:type="dxa"/>
            <w:tcBorders>
              <w:bottom w:val="dotted" w:sz="4" w:space="0" w:color="auto"/>
            </w:tcBorders>
            <w:shd w:val="clear" w:color="auto" w:fill="auto"/>
            <w:vAlign w:val="center"/>
          </w:tcPr>
          <w:p w:rsidR="009662CE" w:rsidRPr="00DF46C1" w:rsidRDefault="009662CE" w:rsidP="000218B5">
            <w:pPr>
              <w:spacing w:before="20" w:after="20"/>
              <w:jc w:val="center"/>
              <w:rPr>
                <w:rFonts w:ascii="Arial" w:hAnsi="Arial" w:cs="Arial"/>
                <w:b/>
              </w:rPr>
            </w:pPr>
          </w:p>
        </w:tc>
      </w:tr>
      <w:tr w:rsidR="009662CE" w:rsidRPr="00DF46C1" w:rsidTr="005F44A1">
        <w:tc>
          <w:tcPr>
            <w:tcW w:w="993" w:type="dxa"/>
            <w:tcBorders>
              <w:top w:val="dotted" w:sz="4" w:space="0" w:color="auto"/>
              <w:bottom w:val="dotted" w:sz="4" w:space="0" w:color="auto"/>
            </w:tcBorders>
            <w:shd w:val="clear" w:color="auto" w:fill="auto"/>
            <w:vAlign w:val="center"/>
          </w:tcPr>
          <w:p w:rsidR="009662CE" w:rsidRPr="00DF46C1" w:rsidRDefault="00DF46C1" w:rsidP="000218B5">
            <w:pPr>
              <w:tabs>
                <w:tab w:val="left" w:pos="5670"/>
              </w:tabs>
              <w:spacing w:before="20" w:after="20"/>
              <w:jc w:val="center"/>
              <w:rPr>
                <w:rFonts w:ascii="Arial" w:hAnsi="Arial" w:cs="Arial"/>
                <w:b/>
              </w:rPr>
            </w:pPr>
            <w:r>
              <w:rPr>
                <w:rFonts w:ascii="Arial" w:hAnsi="Arial"/>
                <w:b/>
              </w:rPr>
              <w:t>a)</w:t>
            </w:r>
          </w:p>
        </w:tc>
        <w:tc>
          <w:tcPr>
            <w:tcW w:w="7512" w:type="dxa"/>
            <w:gridSpan w:val="2"/>
            <w:tcBorders>
              <w:top w:val="dotted" w:sz="4" w:space="0" w:color="auto"/>
              <w:bottom w:val="dotted" w:sz="4" w:space="0" w:color="auto"/>
            </w:tcBorders>
            <w:shd w:val="clear" w:color="auto" w:fill="auto"/>
            <w:vAlign w:val="center"/>
          </w:tcPr>
          <w:p w:rsidR="00307D40" w:rsidRPr="00DF46C1" w:rsidRDefault="00DF46C1" w:rsidP="000218B5">
            <w:pPr>
              <w:spacing w:before="20" w:after="20"/>
              <w:rPr>
                <w:rFonts w:ascii="Arial" w:hAnsi="Arial" w:cs="Arial"/>
                <w:b/>
              </w:rPr>
            </w:pPr>
            <w:r>
              <w:rPr>
                <w:rFonts w:ascii="Arial" w:hAnsi="Arial"/>
                <w:b/>
              </w:rPr>
              <w:t>PUR adhesives</w:t>
            </w:r>
          </w:p>
        </w:tc>
        <w:tc>
          <w:tcPr>
            <w:tcW w:w="1276" w:type="dxa"/>
            <w:tcBorders>
              <w:top w:val="dotted" w:sz="4" w:space="0" w:color="auto"/>
              <w:bottom w:val="dotted" w:sz="4" w:space="0" w:color="auto"/>
            </w:tcBorders>
            <w:shd w:val="clear" w:color="auto" w:fill="auto"/>
            <w:vAlign w:val="center"/>
          </w:tcPr>
          <w:p w:rsidR="00307D40" w:rsidRPr="00DF46C1" w:rsidRDefault="00307D40" w:rsidP="000218B5">
            <w:pPr>
              <w:spacing w:before="20" w:after="20"/>
              <w:jc w:val="center"/>
              <w:rPr>
                <w:rFonts w:ascii="Arial" w:hAnsi="Arial" w:cs="Arial"/>
                <w:b/>
              </w:rPr>
            </w:pPr>
          </w:p>
        </w:tc>
      </w:tr>
      <w:tr w:rsidR="00DF46C1" w:rsidRPr="00FF4E25" w:rsidTr="005F44A1">
        <w:tc>
          <w:tcPr>
            <w:tcW w:w="993" w:type="dxa"/>
            <w:vMerge w:val="restart"/>
            <w:tcBorders>
              <w:top w:val="dotted" w:sz="4" w:space="0" w:color="auto"/>
              <w:bottom w:val="dotted" w:sz="4" w:space="0" w:color="auto"/>
            </w:tcBorders>
            <w:shd w:val="clear" w:color="auto" w:fill="auto"/>
            <w:vAlign w:val="center"/>
          </w:tcPr>
          <w:p w:rsidR="00DF46C1" w:rsidRDefault="00DF46C1" w:rsidP="000218B5">
            <w:pPr>
              <w:spacing w:before="20" w:after="20"/>
              <w:jc w:val="center"/>
              <w:rPr>
                <w:rFonts w:ascii="Arial" w:hAnsi="Arial" w:cs="Arial"/>
              </w:rPr>
            </w:pPr>
            <w:r>
              <w:rPr>
                <w:rFonts w:ascii="Arial" w:hAnsi="Arial"/>
              </w:rPr>
              <w:t>or</w:t>
            </w:r>
          </w:p>
          <w:p w:rsidR="00827904" w:rsidRPr="00FF4E25" w:rsidRDefault="00827904" w:rsidP="000218B5">
            <w:pPr>
              <w:spacing w:before="20" w:after="20"/>
              <w:jc w:val="center"/>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F46C1" w:rsidRPr="00DF46C1" w:rsidRDefault="00DF46C1" w:rsidP="000218B5">
            <w:pPr>
              <w:spacing w:before="20" w:after="20"/>
              <w:rPr>
                <w:rFonts w:ascii="Arial" w:hAnsi="Arial" w:cs="Arial"/>
              </w:rPr>
            </w:pPr>
            <w:r>
              <w:rPr>
                <w:rFonts w:ascii="Arial" w:hAnsi="Arial"/>
              </w:rPr>
              <w:t>No PUR adhesives have been used in the printed matter</w:t>
            </w:r>
            <w:r>
              <w:rPr>
                <w:rFonts w:ascii="Arial" w:hAnsi="Arial"/>
                <w:vertAlign w:val="superscript"/>
              </w:rPr>
              <w:t>1</w:t>
            </w:r>
            <w:r>
              <w:rPr>
                <w:rFonts w:ascii="Arial" w:hAnsi="Arial"/>
              </w:rPr>
              <w:t>.</w:t>
            </w:r>
          </w:p>
        </w:tc>
        <w:tc>
          <w:tcPr>
            <w:tcW w:w="1276" w:type="dxa"/>
            <w:tcBorders>
              <w:top w:val="dotted" w:sz="4" w:space="0" w:color="auto"/>
              <w:bottom w:val="dotted" w:sz="4" w:space="0" w:color="auto"/>
            </w:tcBorders>
            <w:shd w:val="clear" w:color="auto" w:fill="auto"/>
            <w:vAlign w:val="center"/>
          </w:tcPr>
          <w:p w:rsidR="00DF46C1" w:rsidRPr="00FF4E25" w:rsidRDefault="00DF46C1" w:rsidP="000218B5">
            <w:pPr>
              <w:spacing w:before="20" w:after="20"/>
              <w:jc w:val="center"/>
              <w:rPr>
                <w:rFonts w:ascii="Arial" w:hAnsi="Arial" w:cs="Arial"/>
              </w:rPr>
            </w:pPr>
            <w:r>
              <w:rPr>
                <w:rFonts w:ascii="Arial" w:hAnsi="Arial" w:cs="Arial"/>
              </w:rPr>
              <w:fldChar w:fldCharType="begin">
                <w:ffData>
                  <w:name w:val="Kontrollkästchen109"/>
                  <w:enabled/>
                  <w:calcOnExit w:val="0"/>
                  <w:checkBox>
                    <w:sizeAuto/>
                    <w:default w:val="0"/>
                  </w:checkBox>
                </w:ffData>
              </w:fldChar>
            </w:r>
            <w:bookmarkStart w:id="15" w:name="Kontrollkästchen109"/>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5"/>
          </w:p>
        </w:tc>
      </w:tr>
      <w:tr w:rsidR="00DF46C1" w:rsidRPr="00FF4E25" w:rsidTr="005F44A1">
        <w:tc>
          <w:tcPr>
            <w:tcW w:w="993" w:type="dxa"/>
            <w:vMerge/>
            <w:tcBorders>
              <w:top w:val="dotted" w:sz="4" w:space="0" w:color="auto"/>
              <w:bottom w:val="dotted" w:sz="4" w:space="0" w:color="auto"/>
            </w:tcBorders>
            <w:shd w:val="clear" w:color="auto" w:fill="auto"/>
            <w:vAlign w:val="center"/>
          </w:tcPr>
          <w:p w:rsidR="00DF46C1" w:rsidRPr="00FF4E25" w:rsidRDefault="00DF46C1" w:rsidP="000218B5">
            <w:pPr>
              <w:spacing w:before="20" w:after="20"/>
              <w:jc w:val="center"/>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F46C1" w:rsidRDefault="00822820" w:rsidP="000218B5">
            <w:pPr>
              <w:spacing w:before="20" w:after="20"/>
              <w:rPr>
                <w:rFonts w:ascii="Arial" w:hAnsi="Arial" w:cs="Arial"/>
              </w:rPr>
            </w:pPr>
            <w:r>
              <w:rPr>
                <w:rFonts w:ascii="Arial" w:hAnsi="Arial"/>
              </w:rPr>
              <w:t>• A corresponding declaration by the manufacturer of the adhesives is enclosed with the application.</w:t>
            </w:r>
          </w:p>
          <w:p w:rsidR="00822820" w:rsidRPr="00FF4E25" w:rsidRDefault="00822820" w:rsidP="000218B5">
            <w:pPr>
              <w:spacing w:before="20" w:after="20"/>
              <w:rPr>
                <w:rFonts w:ascii="Arial" w:hAnsi="Arial" w:cs="Arial"/>
              </w:rPr>
            </w:pPr>
          </w:p>
        </w:tc>
        <w:tc>
          <w:tcPr>
            <w:tcW w:w="1276" w:type="dxa"/>
            <w:tcBorders>
              <w:top w:val="dotted" w:sz="4" w:space="0" w:color="auto"/>
              <w:bottom w:val="dotted" w:sz="4" w:space="0" w:color="auto"/>
            </w:tcBorders>
            <w:shd w:val="clear" w:color="auto" w:fill="auto"/>
            <w:vAlign w:val="center"/>
          </w:tcPr>
          <w:p w:rsidR="00DF46C1" w:rsidRDefault="00DF46C1" w:rsidP="000218B5">
            <w:pPr>
              <w:spacing w:before="20" w:after="20"/>
              <w:jc w:val="center"/>
              <w:rPr>
                <w:rFonts w:ascii="Arial" w:hAnsi="Arial" w:cs="Arial"/>
              </w:rPr>
            </w:pPr>
            <w:r>
              <w:rPr>
                <w:rFonts w:ascii="Arial" w:hAnsi="Arial" w:cs="Arial"/>
              </w:rPr>
              <w:fldChar w:fldCharType="begin">
                <w:ffData>
                  <w:name w:val="Kontrollkästchen110"/>
                  <w:enabled/>
                  <w:calcOnExit w:val="0"/>
                  <w:checkBox>
                    <w:sizeAuto/>
                    <w:default w:val="0"/>
                  </w:checkBox>
                </w:ffData>
              </w:fldChar>
            </w:r>
            <w:bookmarkStart w:id="16" w:name="Kontrollkästchen110"/>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6"/>
          </w:p>
          <w:p w:rsidR="00827904" w:rsidRPr="00827904" w:rsidRDefault="00827904" w:rsidP="000218B5">
            <w:pPr>
              <w:spacing w:before="20" w:after="20"/>
              <w:jc w:val="center"/>
              <w:rPr>
                <w:rFonts w:ascii="Arial" w:hAnsi="Arial" w:cs="Arial"/>
                <w:b/>
              </w:rPr>
            </w:pPr>
            <w:r>
              <w:rPr>
                <w:rFonts w:ascii="Arial" w:hAnsi="Arial"/>
                <w:b/>
              </w:rPr>
              <w:t>Annex 7</w:t>
            </w:r>
          </w:p>
        </w:tc>
      </w:tr>
      <w:tr w:rsidR="00822820" w:rsidRPr="00FF4E25" w:rsidTr="005F44A1">
        <w:tc>
          <w:tcPr>
            <w:tcW w:w="993" w:type="dxa"/>
            <w:tcBorders>
              <w:top w:val="dotted" w:sz="4" w:space="0" w:color="auto"/>
              <w:bottom w:val="dotted" w:sz="4" w:space="0" w:color="auto"/>
            </w:tcBorders>
            <w:shd w:val="clear" w:color="auto" w:fill="auto"/>
            <w:vAlign w:val="center"/>
          </w:tcPr>
          <w:p w:rsidR="00822820" w:rsidRPr="00FF4E25" w:rsidRDefault="00822820" w:rsidP="000218B5">
            <w:pPr>
              <w:spacing w:before="20" w:after="20"/>
              <w:jc w:val="center"/>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822820" w:rsidRDefault="00822820" w:rsidP="000218B5">
            <w:pPr>
              <w:spacing w:before="20" w:after="20"/>
              <w:rPr>
                <w:rFonts w:ascii="Arial" w:hAnsi="Arial" w:cs="Arial"/>
              </w:rPr>
            </w:pPr>
            <w:r>
              <w:rPr>
                <w:rFonts w:ascii="Arial" w:hAnsi="Arial"/>
              </w:rPr>
              <w:t>• An extraction system is available on the application system and retracted adhesive tanks and the rooms are adequately ventilated.</w:t>
            </w:r>
          </w:p>
        </w:tc>
        <w:tc>
          <w:tcPr>
            <w:tcW w:w="1276" w:type="dxa"/>
            <w:tcBorders>
              <w:top w:val="dotted" w:sz="4" w:space="0" w:color="auto"/>
              <w:bottom w:val="dotted" w:sz="4" w:space="0" w:color="auto"/>
            </w:tcBorders>
            <w:shd w:val="clear" w:color="auto" w:fill="auto"/>
            <w:vAlign w:val="center"/>
          </w:tcPr>
          <w:p w:rsidR="00822820" w:rsidRDefault="00822820" w:rsidP="000218B5">
            <w:pPr>
              <w:spacing w:before="20" w:after="20"/>
              <w:jc w:val="center"/>
              <w:rPr>
                <w:rFonts w:ascii="Arial" w:hAnsi="Arial" w:cs="Arial"/>
              </w:rPr>
            </w:pPr>
            <w:r>
              <w:rPr>
                <w:rFonts w:ascii="Arial" w:hAnsi="Arial" w:cs="Arial"/>
              </w:rPr>
              <w:fldChar w:fldCharType="begin">
                <w:ffData>
                  <w:name w:val="Kontrollkästchen130"/>
                  <w:enabled/>
                  <w:calcOnExit w:val="0"/>
                  <w:checkBox>
                    <w:sizeAuto/>
                    <w:default w:val="0"/>
                  </w:checkBox>
                </w:ffData>
              </w:fldChar>
            </w:r>
            <w:bookmarkStart w:id="17" w:name="Kontrollkästchen130"/>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7"/>
          </w:p>
          <w:p w:rsidR="00822820" w:rsidRDefault="00822820" w:rsidP="000218B5">
            <w:pPr>
              <w:spacing w:before="20" w:after="20"/>
              <w:jc w:val="center"/>
              <w:rPr>
                <w:rFonts w:ascii="Arial" w:hAnsi="Arial" w:cs="Arial"/>
              </w:rPr>
            </w:pPr>
          </w:p>
        </w:tc>
      </w:tr>
      <w:tr w:rsidR="009662CE" w:rsidRPr="00DF46C1" w:rsidTr="005F44A1">
        <w:tc>
          <w:tcPr>
            <w:tcW w:w="993" w:type="dxa"/>
            <w:tcBorders>
              <w:top w:val="dotted" w:sz="4" w:space="0" w:color="auto"/>
              <w:bottom w:val="dotted" w:sz="4" w:space="0" w:color="auto"/>
            </w:tcBorders>
            <w:shd w:val="clear" w:color="auto" w:fill="auto"/>
            <w:vAlign w:val="center"/>
          </w:tcPr>
          <w:p w:rsidR="009662CE" w:rsidRPr="00DF46C1" w:rsidRDefault="00DF46C1" w:rsidP="000218B5">
            <w:pPr>
              <w:spacing w:before="20" w:after="20"/>
              <w:jc w:val="center"/>
              <w:rPr>
                <w:rFonts w:ascii="Arial" w:hAnsi="Arial" w:cs="Arial"/>
                <w:b/>
              </w:rPr>
            </w:pPr>
            <w:r>
              <w:rPr>
                <w:rFonts w:ascii="Arial" w:hAnsi="Arial"/>
                <w:b/>
              </w:rPr>
              <w:t>b)</w:t>
            </w:r>
          </w:p>
        </w:tc>
        <w:tc>
          <w:tcPr>
            <w:tcW w:w="7512" w:type="dxa"/>
            <w:gridSpan w:val="2"/>
            <w:tcBorders>
              <w:top w:val="dotted" w:sz="4" w:space="0" w:color="auto"/>
              <w:bottom w:val="dotted" w:sz="4" w:space="0" w:color="auto"/>
            </w:tcBorders>
            <w:shd w:val="clear" w:color="auto" w:fill="auto"/>
            <w:vAlign w:val="center"/>
          </w:tcPr>
          <w:p w:rsidR="00E06264" w:rsidRPr="00DF46C1" w:rsidRDefault="00DF46C1" w:rsidP="000218B5">
            <w:pPr>
              <w:spacing w:before="20" w:after="20"/>
              <w:rPr>
                <w:rFonts w:ascii="Arial" w:hAnsi="Arial" w:cs="Arial"/>
                <w:b/>
              </w:rPr>
            </w:pPr>
            <w:r>
              <w:rPr>
                <w:rFonts w:ascii="Arial" w:hAnsi="Arial"/>
                <w:b/>
              </w:rPr>
              <w:t>Hot melt adhesives based on ethylene-vinyl acetate (EVA)</w:t>
            </w:r>
          </w:p>
        </w:tc>
        <w:tc>
          <w:tcPr>
            <w:tcW w:w="1276" w:type="dxa"/>
            <w:tcBorders>
              <w:top w:val="dotted" w:sz="4" w:space="0" w:color="auto"/>
              <w:bottom w:val="dotted" w:sz="4" w:space="0" w:color="auto"/>
            </w:tcBorders>
            <w:shd w:val="clear" w:color="auto" w:fill="auto"/>
            <w:vAlign w:val="center"/>
          </w:tcPr>
          <w:p w:rsidR="009662CE" w:rsidRPr="00DF46C1" w:rsidRDefault="009662CE" w:rsidP="000218B5">
            <w:pPr>
              <w:spacing w:before="20" w:after="20"/>
              <w:jc w:val="center"/>
              <w:rPr>
                <w:rFonts w:ascii="Arial" w:hAnsi="Arial" w:cs="Arial"/>
                <w:b/>
              </w:rPr>
            </w:pPr>
          </w:p>
        </w:tc>
      </w:tr>
      <w:tr w:rsidR="00DF46C1" w:rsidRPr="00FF4E25" w:rsidTr="005F44A1">
        <w:tc>
          <w:tcPr>
            <w:tcW w:w="993" w:type="dxa"/>
            <w:vMerge w:val="restart"/>
            <w:tcBorders>
              <w:top w:val="dotted" w:sz="4" w:space="0" w:color="auto"/>
              <w:bottom w:val="dotted" w:sz="4" w:space="0" w:color="auto"/>
            </w:tcBorders>
            <w:shd w:val="clear" w:color="auto" w:fill="auto"/>
            <w:vAlign w:val="center"/>
          </w:tcPr>
          <w:p w:rsidR="00DF46C1" w:rsidRPr="00FF4E25" w:rsidRDefault="00DF46C1" w:rsidP="000218B5">
            <w:pPr>
              <w:spacing w:before="20" w:after="20"/>
              <w:jc w:val="center"/>
              <w:rPr>
                <w:rFonts w:ascii="Arial" w:hAnsi="Arial" w:cs="Arial"/>
              </w:rPr>
            </w:pPr>
            <w:r>
              <w:rPr>
                <w:rFonts w:ascii="Arial" w:hAnsi="Arial"/>
              </w:rPr>
              <w:t>or</w:t>
            </w:r>
          </w:p>
        </w:tc>
        <w:tc>
          <w:tcPr>
            <w:tcW w:w="7512" w:type="dxa"/>
            <w:gridSpan w:val="2"/>
            <w:tcBorders>
              <w:top w:val="dotted" w:sz="4" w:space="0" w:color="auto"/>
              <w:bottom w:val="dotted" w:sz="4" w:space="0" w:color="auto"/>
            </w:tcBorders>
            <w:shd w:val="clear" w:color="auto" w:fill="auto"/>
            <w:vAlign w:val="center"/>
          </w:tcPr>
          <w:p w:rsidR="00DF46C1" w:rsidRPr="00DF46C1" w:rsidRDefault="00DF46C1" w:rsidP="003A7F1B">
            <w:pPr>
              <w:spacing w:before="20" w:after="20"/>
              <w:rPr>
                <w:rFonts w:ascii="Arial" w:hAnsi="Arial" w:cs="Arial"/>
              </w:rPr>
            </w:pPr>
            <w:r>
              <w:rPr>
                <w:rFonts w:ascii="Arial" w:hAnsi="Arial"/>
              </w:rPr>
              <w:t>No EVA-based hot melt adhesives have been used in the printed matter</w:t>
            </w:r>
            <w:r>
              <w:rPr>
                <w:rFonts w:ascii="Arial" w:hAnsi="Arial"/>
                <w:vertAlign w:val="superscript"/>
              </w:rPr>
              <w:t>1</w:t>
            </w:r>
            <w:r>
              <w:rPr>
                <w:rFonts w:ascii="Arial" w:hAnsi="Arial"/>
              </w:rPr>
              <w:t>.</w:t>
            </w:r>
          </w:p>
        </w:tc>
        <w:tc>
          <w:tcPr>
            <w:tcW w:w="1276" w:type="dxa"/>
            <w:tcBorders>
              <w:top w:val="dotted" w:sz="4" w:space="0" w:color="auto"/>
              <w:bottom w:val="dotted" w:sz="4" w:space="0" w:color="auto"/>
            </w:tcBorders>
            <w:shd w:val="clear" w:color="auto" w:fill="auto"/>
            <w:vAlign w:val="center"/>
          </w:tcPr>
          <w:p w:rsidR="00E57D52" w:rsidRPr="00FF4E25" w:rsidRDefault="00DF46C1" w:rsidP="00CC70CF">
            <w:pPr>
              <w:spacing w:before="20" w:after="20"/>
              <w:jc w:val="center"/>
              <w:rPr>
                <w:rFonts w:ascii="Arial" w:hAnsi="Arial" w:cs="Arial"/>
              </w:rPr>
            </w:pPr>
            <w:r>
              <w:rPr>
                <w:rFonts w:ascii="Arial" w:hAnsi="Arial" w:cs="Arial"/>
              </w:rPr>
              <w:fldChar w:fldCharType="begin">
                <w:ffData>
                  <w:name w:val="Kontrollkästchen109"/>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r>
      <w:tr w:rsidR="00DF46C1" w:rsidRPr="00FF4E25" w:rsidTr="005F44A1">
        <w:tc>
          <w:tcPr>
            <w:tcW w:w="993" w:type="dxa"/>
            <w:vMerge/>
            <w:tcBorders>
              <w:top w:val="dotted" w:sz="4" w:space="0" w:color="auto"/>
              <w:bottom w:val="dotted" w:sz="4" w:space="0" w:color="auto"/>
            </w:tcBorders>
            <w:shd w:val="clear" w:color="auto" w:fill="auto"/>
            <w:vAlign w:val="center"/>
          </w:tcPr>
          <w:p w:rsidR="00DF46C1" w:rsidRPr="00FF4E25" w:rsidRDefault="00DF46C1" w:rsidP="000218B5">
            <w:pPr>
              <w:spacing w:before="20" w:after="20"/>
              <w:jc w:val="center"/>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F46C1" w:rsidRPr="00FF4E25" w:rsidRDefault="00CC70CF" w:rsidP="00827904">
            <w:pPr>
              <w:spacing w:before="20" w:after="20"/>
              <w:ind w:left="113" w:hanging="113"/>
              <w:rPr>
                <w:rFonts w:ascii="Arial" w:hAnsi="Arial" w:cs="Arial"/>
              </w:rPr>
            </w:pPr>
            <w:r>
              <w:rPr>
                <w:rFonts w:ascii="Arial" w:hAnsi="Arial"/>
              </w:rPr>
              <w:t>• The processing temperature according to the technical data sheet is observed.</w:t>
            </w:r>
          </w:p>
        </w:tc>
        <w:tc>
          <w:tcPr>
            <w:tcW w:w="1276" w:type="dxa"/>
            <w:tcBorders>
              <w:top w:val="dotted" w:sz="4" w:space="0" w:color="auto"/>
              <w:bottom w:val="dotted" w:sz="4" w:space="0" w:color="auto"/>
            </w:tcBorders>
            <w:shd w:val="clear" w:color="auto" w:fill="auto"/>
            <w:vAlign w:val="center"/>
          </w:tcPr>
          <w:p w:rsidR="00DF46C1" w:rsidRPr="00FF4E25" w:rsidRDefault="00DF46C1" w:rsidP="000218B5">
            <w:pPr>
              <w:spacing w:before="20" w:after="20"/>
              <w:jc w:val="center"/>
              <w:rPr>
                <w:rFonts w:ascii="Arial" w:hAnsi="Arial" w:cs="Arial"/>
              </w:rPr>
            </w:pPr>
            <w:r>
              <w:rPr>
                <w:rFonts w:ascii="Arial" w:hAnsi="Arial" w:cs="Arial"/>
              </w:rPr>
              <w:fldChar w:fldCharType="begin">
                <w:ffData>
                  <w:name w:val="Kontrollkästchen110"/>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r>
      <w:tr w:rsidR="00CC70CF" w:rsidRPr="00FF4E25" w:rsidTr="005F44A1">
        <w:tc>
          <w:tcPr>
            <w:tcW w:w="993" w:type="dxa"/>
            <w:tcBorders>
              <w:top w:val="dotted" w:sz="4" w:space="0" w:color="auto"/>
              <w:bottom w:val="dotted" w:sz="4" w:space="0" w:color="auto"/>
            </w:tcBorders>
            <w:shd w:val="clear" w:color="auto" w:fill="auto"/>
            <w:vAlign w:val="center"/>
          </w:tcPr>
          <w:p w:rsidR="00CC70CF" w:rsidRPr="00FF4E25" w:rsidRDefault="00CC70CF" w:rsidP="000218B5">
            <w:pPr>
              <w:spacing w:before="20" w:after="20"/>
              <w:jc w:val="center"/>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CC70CF" w:rsidRDefault="00CC70CF" w:rsidP="00CC70CF">
            <w:pPr>
              <w:spacing w:before="20" w:after="20"/>
              <w:rPr>
                <w:rFonts w:ascii="Arial" w:hAnsi="Arial" w:cs="Arial"/>
              </w:rPr>
            </w:pPr>
            <w:r>
              <w:rPr>
                <w:rFonts w:ascii="Arial" w:hAnsi="Arial"/>
              </w:rPr>
              <w:t>• The gluing machine has integrated overheating protection.</w:t>
            </w:r>
          </w:p>
        </w:tc>
        <w:tc>
          <w:tcPr>
            <w:tcW w:w="1276" w:type="dxa"/>
            <w:tcBorders>
              <w:top w:val="dotted" w:sz="4" w:space="0" w:color="auto"/>
              <w:bottom w:val="dotted" w:sz="4" w:space="0" w:color="auto"/>
            </w:tcBorders>
            <w:shd w:val="clear" w:color="auto" w:fill="auto"/>
            <w:vAlign w:val="center"/>
          </w:tcPr>
          <w:p w:rsidR="00CC70CF" w:rsidRDefault="00CC70CF" w:rsidP="000218B5">
            <w:pPr>
              <w:spacing w:before="20" w:after="20"/>
              <w:jc w:val="center"/>
              <w:rPr>
                <w:rFonts w:ascii="Arial" w:hAnsi="Arial" w:cs="Arial"/>
              </w:rPr>
            </w:pPr>
            <w:r>
              <w:rPr>
                <w:rFonts w:ascii="Arial" w:hAnsi="Arial" w:cs="Arial"/>
              </w:rPr>
              <w:fldChar w:fldCharType="begin">
                <w:ffData>
                  <w:name w:val="Kontrollkästchen110"/>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r>
      <w:tr w:rsidR="00CC70CF" w:rsidRPr="00FF4E25" w:rsidTr="005F44A1">
        <w:tc>
          <w:tcPr>
            <w:tcW w:w="993" w:type="dxa"/>
            <w:tcBorders>
              <w:top w:val="dotted" w:sz="4" w:space="0" w:color="auto"/>
              <w:bottom w:val="single" w:sz="4" w:space="0" w:color="auto"/>
            </w:tcBorders>
            <w:shd w:val="clear" w:color="auto" w:fill="auto"/>
            <w:vAlign w:val="center"/>
          </w:tcPr>
          <w:p w:rsidR="00CC70CF" w:rsidRPr="00FF4E25" w:rsidRDefault="00CC70CF" w:rsidP="000218B5">
            <w:pPr>
              <w:spacing w:before="20" w:after="20"/>
              <w:jc w:val="center"/>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CC70CF" w:rsidRDefault="00CC70CF" w:rsidP="00CC70CF">
            <w:pPr>
              <w:spacing w:before="20" w:after="20"/>
              <w:rPr>
                <w:rFonts w:ascii="Arial" w:hAnsi="Arial" w:cs="Arial"/>
              </w:rPr>
            </w:pPr>
            <w:r>
              <w:rPr>
                <w:rFonts w:ascii="Arial" w:hAnsi="Arial"/>
              </w:rPr>
              <w:t>• An air extraction system is installed in the workplace.</w:t>
            </w:r>
          </w:p>
        </w:tc>
        <w:tc>
          <w:tcPr>
            <w:tcW w:w="1276" w:type="dxa"/>
            <w:tcBorders>
              <w:top w:val="dotted" w:sz="4" w:space="0" w:color="auto"/>
              <w:bottom w:val="single" w:sz="4" w:space="0" w:color="auto"/>
            </w:tcBorders>
            <w:shd w:val="clear" w:color="auto" w:fill="auto"/>
            <w:vAlign w:val="center"/>
          </w:tcPr>
          <w:p w:rsidR="00CC70CF" w:rsidRDefault="00CC70CF" w:rsidP="000218B5">
            <w:pPr>
              <w:spacing w:before="20" w:after="20"/>
              <w:jc w:val="center"/>
              <w:rPr>
                <w:rFonts w:ascii="Arial" w:hAnsi="Arial" w:cs="Arial"/>
              </w:rPr>
            </w:pPr>
            <w:r>
              <w:rPr>
                <w:rFonts w:ascii="Arial" w:hAnsi="Arial" w:cs="Arial"/>
              </w:rPr>
              <w:fldChar w:fldCharType="begin">
                <w:ffData>
                  <w:name w:val="Kontrollkästchen110"/>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r>
      <w:tr w:rsidR="00DF46C1" w:rsidRPr="000218B5" w:rsidTr="005F44A1">
        <w:tc>
          <w:tcPr>
            <w:tcW w:w="993" w:type="dxa"/>
            <w:tcBorders>
              <w:bottom w:val="dotted" w:sz="4" w:space="0" w:color="auto"/>
            </w:tcBorders>
            <w:shd w:val="clear" w:color="auto" w:fill="auto"/>
            <w:vAlign w:val="center"/>
          </w:tcPr>
          <w:p w:rsidR="00DF46C1" w:rsidRPr="000218B5" w:rsidRDefault="000218B5" w:rsidP="000218B5">
            <w:pPr>
              <w:spacing w:before="20" w:after="20"/>
              <w:rPr>
                <w:rFonts w:ascii="Arial" w:hAnsi="Arial" w:cs="Arial"/>
                <w:b/>
              </w:rPr>
            </w:pPr>
            <w:r>
              <w:rPr>
                <w:rFonts w:ascii="Arial" w:hAnsi="Arial"/>
                <w:b/>
              </w:rPr>
              <w:t>3.3.</w:t>
            </w:r>
          </w:p>
        </w:tc>
        <w:tc>
          <w:tcPr>
            <w:tcW w:w="7512" w:type="dxa"/>
            <w:gridSpan w:val="2"/>
            <w:tcBorders>
              <w:bottom w:val="dotted" w:sz="4" w:space="0" w:color="auto"/>
            </w:tcBorders>
            <w:shd w:val="clear" w:color="auto" w:fill="auto"/>
            <w:vAlign w:val="center"/>
          </w:tcPr>
          <w:p w:rsidR="00DF46C1" w:rsidRPr="000218B5" w:rsidRDefault="000218B5" w:rsidP="000218B5">
            <w:pPr>
              <w:spacing w:before="20" w:after="20"/>
              <w:rPr>
                <w:rFonts w:ascii="Arial" w:hAnsi="Arial" w:cs="Arial"/>
                <w:b/>
              </w:rPr>
            </w:pPr>
            <w:r>
              <w:rPr>
                <w:rFonts w:ascii="Arial" w:hAnsi="Arial"/>
                <w:b/>
              </w:rPr>
              <w:t>Requirements for paper and cardboard</w:t>
            </w:r>
          </w:p>
        </w:tc>
        <w:tc>
          <w:tcPr>
            <w:tcW w:w="1276" w:type="dxa"/>
            <w:tcBorders>
              <w:bottom w:val="dotted" w:sz="4" w:space="0" w:color="auto"/>
            </w:tcBorders>
            <w:shd w:val="clear" w:color="auto" w:fill="auto"/>
            <w:vAlign w:val="center"/>
          </w:tcPr>
          <w:p w:rsidR="00DF46C1" w:rsidRPr="000218B5" w:rsidRDefault="00DF46C1" w:rsidP="000218B5">
            <w:pPr>
              <w:spacing w:before="20" w:after="20"/>
              <w:jc w:val="center"/>
              <w:rPr>
                <w:rFonts w:ascii="Arial" w:hAnsi="Arial" w:cs="Arial"/>
                <w:b/>
              </w:rPr>
            </w:pPr>
          </w:p>
        </w:tc>
      </w:tr>
      <w:tr w:rsidR="00DF46C1" w:rsidRPr="00FF4E25" w:rsidTr="005F44A1">
        <w:tc>
          <w:tcPr>
            <w:tcW w:w="993" w:type="dxa"/>
            <w:tcBorders>
              <w:top w:val="dotted" w:sz="4" w:space="0" w:color="auto"/>
              <w:bottom w:val="dotted" w:sz="4" w:space="0" w:color="auto"/>
            </w:tcBorders>
            <w:shd w:val="clear" w:color="auto" w:fill="auto"/>
            <w:vAlign w:val="center"/>
          </w:tcPr>
          <w:p w:rsidR="00DF46C1" w:rsidRPr="00FF4E25" w:rsidRDefault="00DF46C1"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F46C1" w:rsidRPr="000218B5" w:rsidRDefault="000218B5" w:rsidP="000218B5">
            <w:pPr>
              <w:spacing w:before="20" w:after="20"/>
              <w:rPr>
                <w:rFonts w:ascii="Arial" w:hAnsi="Arial" w:cs="Arial"/>
              </w:rPr>
            </w:pPr>
            <w:r>
              <w:rPr>
                <w:rFonts w:ascii="Arial" w:hAnsi="Arial"/>
              </w:rPr>
              <w:t>The paper used for the printed matter</w:t>
            </w:r>
            <w:r>
              <w:rPr>
                <w:rFonts w:ascii="Arial" w:hAnsi="Arial"/>
                <w:vertAlign w:val="superscript"/>
              </w:rPr>
              <w:t>1</w:t>
            </w:r>
            <w:r>
              <w:rPr>
                <w:rFonts w:ascii="Arial" w:hAnsi="Arial"/>
              </w:rPr>
              <w:t xml:space="preserve"> has been certified with the Blue Angel in accordance with </w:t>
            </w:r>
            <w:r>
              <w:rPr>
                <w:rFonts w:ascii="Arial" w:hAnsi="Arial"/>
                <w:b/>
              </w:rPr>
              <w:t>RAL-UZ 14</w:t>
            </w:r>
            <w:r>
              <w:rPr>
                <w:rFonts w:ascii="Arial" w:hAnsi="Arial"/>
              </w:rPr>
              <w:t>.</w:t>
            </w:r>
          </w:p>
        </w:tc>
        <w:tc>
          <w:tcPr>
            <w:tcW w:w="1276" w:type="dxa"/>
            <w:tcBorders>
              <w:top w:val="dotted" w:sz="4" w:space="0" w:color="auto"/>
              <w:bottom w:val="dotted" w:sz="4" w:space="0" w:color="auto"/>
            </w:tcBorders>
            <w:shd w:val="clear" w:color="auto" w:fill="auto"/>
            <w:vAlign w:val="center"/>
          </w:tcPr>
          <w:p w:rsidR="00DF46C1" w:rsidRDefault="000218B5" w:rsidP="000218B5">
            <w:pPr>
              <w:spacing w:before="20" w:after="20"/>
              <w:jc w:val="center"/>
              <w:rPr>
                <w:rFonts w:ascii="Arial" w:hAnsi="Arial" w:cs="Arial"/>
              </w:rPr>
            </w:pPr>
            <w:r>
              <w:rPr>
                <w:rFonts w:ascii="Arial" w:hAnsi="Arial" w:cs="Arial"/>
              </w:rPr>
              <w:fldChar w:fldCharType="begin">
                <w:ffData>
                  <w:name w:val="Kontrollkästchen111"/>
                  <w:enabled/>
                  <w:calcOnExit w:val="0"/>
                  <w:checkBox>
                    <w:sizeAuto/>
                    <w:default w:val="0"/>
                  </w:checkBox>
                </w:ffData>
              </w:fldChar>
            </w:r>
            <w:bookmarkStart w:id="18" w:name="Kontrollkästchen111"/>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8"/>
          </w:p>
          <w:p w:rsidR="000218B5" w:rsidRPr="00FF4E25" w:rsidRDefault="000218B5" w:rsidP="000218B5">
            <w:pPr>
              <w:spacing w:before="20" w:after="20"/>
              <w:jc w:val="center"/>
              <w:rPr>
                <w:rFonts w:ascii="Arial" w:hAnsi="Arial" w:cs="Arial"/>
              </w:rPr>
            </w:pPr>
          </w:p>
        </w:tc>
      </w:tr>
      <w:tr w:rsidR="00DF46C1" w:rsidRPr="00FF4E25" w:rsidTr="005F44A1">
        <w:tc>
          <w:tcPr>
            <w:tcW w:w="993" w:type="dxa"/>
            <w:tcBorders>
              <w:top w:val="dotted" w:sz="4" w:space="0" w:color="auto"/>
              <w:bottom w:val="dotted" w:sz="4" w:space="0" w:color="auto"/>
            </w:tcBorders>
            <w:shd w:val="clear" w:color="auto" w:fill="auto"/>
            <w:vAlign w:val="center"/>
          </w:tcPr>
          <w:p w:rsidR="00DF46C1" w:rsidRPr="00FF4E25" w:rsidRDefault="00DF46C1"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F46C1" w:rsidRPr="00FF4E25" w:rsidRDefault="000218B5" w:rsidP="000218B5">
            <w:pPr>
              <w:spacing w:before="20" w:after="20"/>
              <w:rPr>
                <w:rFonts w:ascii="Arial" w:hAnsi="Arial" w:cs="Arial"/>
              </w:rPr>
            </w:pPr>
            <w:r>
              <w:rPr>
                <w:rFonts w:ascii="Arial" w:hAnsi="Arial"/>
              </w:rPr>
              <w:t>The paper used for the printed matter</w:t>
            </w:r>
            <w:r>
              <w:rPr>
                <w:rFonts w:ascii="Arial" w:hAnsi="Arial"/>
                <w:vertAlign w:val="superscript"/>
              </w:rPr>
              <w:t>1</w:t>
            </w:r>
            <w:r>
              <w:rPr>
                <w:rFonts w:ascii="Arial" w:hAnsi="Arial"/>
              </w:rPr>
              <w:t xml:space="preserve"> has been certified with the Blue Angel in accordance with </w:t>
            </w:r>
            <w:r>
              <w:rPr>
                <w:rFonts w:ascii="Arial" w:hAnsi="Arial"/>
                <w:b/>
              </w:rPr>
              <w:t>RAL-UZ 72</w:t>
            </w:r>
            <w:r>
              <w:rPr>
                <w:rFonts w:ascii="Arial" w:hAnsi="Arial"/>
              </w:rPr>
              <w:t>.</w:t>
            </w:r>
          </w:p>
        </w:tc>
        <w:tc>
          <w:tcPr>
            <w:tcW w:w="1276" w:type="dxa"/>
            <w:tcBorders>
              <w:top w:val="dotted" w:sz="4" w:space="0" w:color="auto"/>
              <w:bottom w:val="dotted" w:sz="4" w:space="0" w:color="auto"/>
            </w:tcBorders>
            <w:shd w:val="clear" w:color="auto" w:fill="auto"/>
            <w:vAlign w:val="center"/>
          </w:tcPr>
          <w:p w:rsidR="00DF46C1" w:rsidRDefault="000218B5" w:rsidP="000218B5">
            <w:pPr>
              <w:spacing w:before="20" w:after="20"/>
              <w:jc w:val="center"/>
              <w:rPr>
                <w:rFonts w:ascii="Arial" w:hAnsi="Arial" w:cs="Arial"/>
              </w:rPr>
            </w:pPr>
            <w:r>
              <w:rPr>
                <w:rFonts w:ascii="Arial" w:hAnsi="Arial" w:cs="Arial"/>
              </w:rPr>
              <w:fldChar w:fldCharType="begin">
                <w:ffData>
                  <w:name w:val="Kontrollkästchen112"/>
                  <w:enabled/>
                  <w:calcOnExit w:val="0"/>
                  <w:checkBox>
                    <w:sizeAuto/>
                    <w:default w:val="0"/>
                  </w:checkBox>
                </w:ffData>
              </w:fldChar>
            </w:r>
            <w:bookmarkStart w:id="19" w:name="Kontrollkästchen112"/>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19"/>
          </w:p>
          <w:p w:rsidR="000218B5" w:rsidRPr="00FF4E25" w:rsidRDefault="000218B5" w:rsidP="000218B5">
            <w:pPr>
              <w:spacing w:before="20" w:after="20"/>
              <w:jc w:val="center"/>
              <w:rPr>
                <w:rFonts w:ascii="Arial" w:hAnsi="Arial" w:cs="Arial"/>
              </w:rPr>
            </w:pPr>
          </w:p>
        </w:tc>
      </w:tr>
      <w:tr w:rsidR="00DF46C1" w:rsidRPr="00FF4E25" w:rsidTr="005F44A1">
        <w:tc>
          <w:tcPr>
            <w:tcW w:w="993" w:type="dxa"/>
            <w:tcBorders>
              <w:top w:val="dotted" w:sz="4" w:space="0" w:color="auto"/>
              <w:bottom w:val="dotted" w:sz="4" w:space="0" w:color="auto"/>
            </w:tcBorders>
            <w:shd w:val="clear" w:color="auto" w:fill="auto"/>
            <w:vAlign w:val="center"/>
          </w:tcPr>
          <w:p w:rsidR="00DF46C1" w:rsidRPr="00FF4E25" w:rsidRDefault="00DF46C1"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F46C1" w:rsidRPr="00FF4E25" w:rsidRDefault="000218B5" w:rsidP="000218B5">
            <w:pPr>
              <w:spacing w:before="20" w:after="20"/>
              <w:rPr>
                <w:rFonts w:ascii="Arial" w:hAnsi="Arial" w:cs="Arial"/>
              </w:rPr>
            </w:pPr>
            <w:r>
              <w:rPr>
                <w:rFonts w:ascii="Arial" w:hAnsi="Arial"/>
              </w:rPr>
              <w:t>The cardboard used for the printed matter</w:t>
            </w:r>
            <w:r>
              <w:rPr>
                <w:rFonts w:ascii="Arial" w:hAnsi="Arial"/>
                <w:vertAlign w:val="superscript"/>
              </w:rPr>
              <w:t>1</w:t>
            </w:r>
            <w:r>
              <w:rPr>
                <w:rFonts w:ascii="Arial" w:hAnsi="Arial"/>
              </w:rPr>
              <w:t xml:space="preserve"> has been certified with the Blue Angel in accordance with </w:t>
            </w:r>
            <w:r>
              <w:rPr>
                <w:rFonts w:ascii="Arial" w:hAnsi="Arial"/>
                <w:b/>
              </w:rPr>
              <w:t>RAL-UZ 56</w:t>
            </w:r>
            <w:r>
              <w:rPr>
                <w:rFonts w:ascii="Arial" w:hAnsi="Arial"/>
              </w:rPr>
              <w:t>.</w:t>
            </w:r>
          </w:p>
        </w:tc>
        <w:tc>
          <w:tcPr>
            <w:tcW w:w="1276" w:type="dxa"/>
            <w:tcBorders>
              <w:top w:val="dotted" w:sz="4" w:space="0" w:color="auto"/>
              <w:bottom w:val="dotted" w:sz="4" w:space="0" w:color="auto"/>
            </w:tcBorders>
            <w:shd w:val="clear" w:color="auto" w:fill="auto"/>
            <w:vAlign w:val="center"/>
          </w:tcPr>
          <w:p w:rsidR="00DF46C1" w:rsidRDefault="000218B5" w:rsidP="000218B5">
            <w:pPr>
              <w:spacing w:before="20" w:after="20"/>
              <w:jc w:val="center"/>
              <w:rPr>
                <w:rFonts w:ascii="Arial" w:hAnsi="Arial" w:cs="Arial"/>
              </w:rPr>
            </w:pPr>
            <w:r>
              <w:rPr>
                <w:rFonts w:ascii="Arial" w:hAnsi="Arial" w:cs="Arial"/>
              </w:rPr>
              <w:fldChar w:fldCharType="begin">
                <w:ffData>
                  <w:name w:val="Kontrollkästchen113"/>
                  <w:enabled/>
                  <w:calcOnExit w:val="0"/>
                  <w:checkBox>
                    <w:sizeAuto/>
                    <w:default w:val="0"/>
                  </w:checkBox>
                </w:ffData>
              </w:fldChar>
            </w:r>
            <w:bookmarkStart w:id="20" w:name="Kontrollkästchen113"/>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20"/>
          </w:p>
          <w:p w:rsidR="000218B5" w:rsidRPr="00FF4E25" w:rsidRDefault="000218B5" w:rsidP="000218B5">
            <w:pPr>
              <w:spacing w:before="20" w:after="20"/>
              <w:jc w:val="center"/>
              <w:rPr>
                <w:rFonts w:ascii="Arial" w:hAnsi="Arial" w:cs="Arial"/>
              </w:rPr>
            </w:pPr>
          </w:p>
        </w:tc>
      </w:tr>
      <w:tr w:rsidR="00DF46C1" w:rsidRPr="00FF4E25" w:rsidTr="005F44A1">
        <w:tc>
          <w:tcPr>
            <w:tcW w:w="993" w:type="dxa"/>
            <w:tcBorders>
              <w:top w:val="dotted" w:sz="4" w:space="0" w:color="auto"/>
              <w:bottom w:val="single" w:sz="4" w:space="0" w:color="auto"/>
            </w:tcBorders>
            <w:shd w:val="clear" w:color="auto" w:fill="auto"/>
            <w:vAlign w:val="center"/>
          </w:tcPr>
          <w:p w:rsidR="00DF46C1" w:rsidRPr="00FF4E25" w:rsidRDefault="00DF46C1"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DF46C1" w:rsidRPr="00FF4E25" w:rsidRDefault="000218B5" w:rsidP="000218B5">
            <w:pPr>
              <w:spacing w:before="20" w:after="20"/>
              <w:rPr>
                <w:rFonts w:ascii="Arial" w:hAnsi="Arial" w:cs="Arial"/>
              </w:rPr>
            </w:pPr>
            <w:r>
              <w:rPr>
                <w:rFonts w:ascii="Arial" w:hAnsi="Arial"/>
              </w:rPr>
              <w:t>A list of the types of paper used including their registration numbers in accordance with RAL-UZ 14, 72 or 56 is enclosed with the application.</w:t>
            </w:r>
          </w:p>
        </w:tc>
        <w:tc>
          <w:tcPr>
            <w:tcW w:w="1276" w:type="dxa"/>
            <w:tcBorders>
              <w:top w:val="dotted" w:sz="4" w:space="0" w:color="auto"/>
              <w:bottom w:val="single" w:sz="4" w:space="0" w:color="auto"/>
            </w:tcBorders>
            <w:shd w:val="clear" w:color="auto" w:fill="auto"/>
            <w:vAlign w:val="center"/>
          </w:tcPr>
          <w:p w:rsidR="0050126C" w:rsidRDefault="000218B5" w:rsidP="000218B5">
            <w:pPr>
              <w:spacing w:before="20" w:after="20"/>
              <w:jc w:val="center"/>
              <w:rPr>
                <w:rFonts w:ascii="Arial" w:hAnsi="Arial" w:cs="Arial"/>
                <w:b/>
              </w:rPr>
            </w:pPr>
            <w:r>
              <w:rPr>
                <w:rFonts w:ascii="Arial" w:hAnsi="Arial" w:cs="Arial"/>
              </w:rPr>
              <w:fldChar w:fldCharType="begin">
                <w:ffData>
                  <w:name w:val="Kontrollkästchen114"/>
                  <w:enabled/>
                  <w:calcOnExit w:val="0"/>
                  <w:checkBox>
                    <w:sizeAuto/>
                    <w:default w:val="0"/>
                  </w:checkBox>
                </w:ffData>
              </w:fldChar>
            </w:r>
            <w:bookmarkStart w:id="21" w:name="Kontrollkästchen114"/>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21"/>
          </w:p>
          <w:p w:rsidR="000218B5" w:rsidRPr="0050126C" w:rsidRDefault="0050126C" w:rsidP="000218B5">
            <w:pPr>
              <w:spacing w:before="20" w:after="20"/>
              <w:jc w:val="center"/>
              <w:rPr>
                <w:rFonts w:ascii="Arial" w:hAnsi="Arial" w:cs="Arial"/>
              </w:rPr>
            </w:pPr>
            <w:r>
              <w:rPr>
                <w:rFonts w:ascii="Arial" w:hAnsi="Arial"/>
                <w:b/>
              </w:rPr>
              <w:t>Annex 2</w:t>
            </w:r>
          </w:p>
        </w:tc>
      </w:tr>
      <w:tr w:rsidR="00DF46C1" w:rsidRPr="003517AB" w:rsidTr="005F44A1">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F46C1" w:rsidRPr="003517AB" w:rsidRDefault="003517AB" w:rsidP="000218B5">
            <w:pPr>
              <w:spacing w:before="20" w:after="20"/>
              <w:rPr>
                <w:rFonts w:ascii="Arial" w:hAnsi="Arial" w:cs="Arial"/>
                <w:b/>
              </w:rPr>
            </w:pPr>
            <w:r>
              <w:rPr>
                <w:rFonts w:ascii="Arial" w:hAnsi="Arial"/>
                <w:b/>
              </w:rPr>
              <w:t>3.4.</w:t>
            </w:r>
          </w:p>
        </w:tc>
        <w:tc>
          <w:tcPr>
            <w:tcW w:w="75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46C1" w:rsidRPr="003517AB" w:rsidRDefault="003517AB" w:rsidP="000218B5">
            <w:pPr>
              <w:spacing w:before="20" w:after="20"/>
              <w:rPr>
                <w:rFonts w:ascii="Arial" w:hAnsi="Arial" w:cs="Arial"/>
                <w:b/>
              </w:rPr>
            </w:pPr>
            <w:r>
              <w:rPr>
                <w:rFonts w:ascii="Arial" w:hAnsi="Arial"/>
                <w:b/>
              </w:rPr>
              <w:t>Requirements for the recyclability of the materials used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46C1" w:rsidRPr="003517AB" w:rsidRDefault="00DF46C1" w:rsidP="000218B5">
            <w:pPr>
              <w:spacing w:before="20" w:after="20"/>
              <w:jc w:val="center"/>
              <w:rPr>
                <w:rFonts w:ascii="Arial" w:hAnsi="Arial" w:cs="Arial"/>
                <w:b/>
              </w:rPr>
            </w:pPr>
          </w:p>
        </w:tc>
      </w:tr>
      <w:tr w:rsidR="00C27680" w:rsidRPr="003517AB" w:rsidTr="005F44A1">
        <w:tc>
          <w:tcPr>
            <w:tcW w:w="993" w:type="dxa"/>
            <w:tcBorders>
              <w:top w:val="single" w:sz="4" w:space="0" w:color="auto"/>
              <w:bottom w:val="dotted" w:sz="4" w:space="0" w:color="auto"/>
            </w:tcBorders>
            <w:shd w:val="clear" w:color="auto" w:fill="auto"/>
            <w:vAlign w:val="center"/>
          </w:tcPr>
          <w:p w:rsidR="00C27680" w:rsidRPr="003517AB" w:rsidRDefault="00C27680" w:rsidP="000218B5">
            <w:pPr>
              <w:spacing w:before="20" w:after="20"/>
              <w:rPr>
                <w:rFonts w:ascii="Arial" w:hAnsi="Arial" w:cs="Arial"/>
                <w:b/>
              </w:rPr>
            </w:pPr>
          </w:p>
        </w:tc>
        <w:tc>
          <w:tcPr>
            <w:tcW w:w="7512" w:type="dxa"/>
            <w:gridSpan w:val="2"/>
            <w:tcBorders>
              <w:top w:val="single" w:sz="4" w:space="0" w:color="auto"/>
              <w:bottom w:val="dotted" w:sz="4" w:space="0" w:color="auto"/>
            </w:tcBorders>
            <w:shd w:val="clear" w:color="auto" w:fill="auto"/>
            <w:vAlign w:val="center"/>
          </w:tcPr>
          <w:p w:rsidR="00C27680" w:rsidRPr="003517AB" w:rsidRDefault="00C27680" w:rsidP="000218B5">
            <w:pPr>
              <w:spacing w:before="20" w:after="20"/>
              <w:rPr>
                <w:rFonts w:ascii="Arial" w:hAnsi="Arial" w:cs="Arial"/>
                <w:b/>
              </w:rPr>
            </w:pPr>
            <w:r>
              <w:rPr>
                <w:rFonts w:ascii="Arial" w:hAnsi="Arial"/>
                <w:b/>
              </w:rPr>
              <w:t>Deinkability</w:t>
            </w:r>
          </w:p>
        </w:tc>
        <w:tc>
          <w:tcPr>
            <w:tcW w:w="1276" w:type="dxa"/>
            <w:tcBorders>
              <w:top w:val="single" w:sz="4" w:space="0" w:color="auto"/>
              <w:bottom w:val="dotted" w:sz="4" w:space="0" w:color="auto"/>
            </w:tcBorders>
            <w:shd w:val="clear" w:color="auto" w:fill="auto"/>
            <w:vAlign w:val="center"/>
          </w:tcPr>
          <w:p w:rsidR="00C27680" w:rsidRPr="003517AB" w:rsidRDefault="00C27680" w:rsidP="000218B5">
            <w:pPr>
              <w:spacing w:before="20" w:after="20"/>
              <w:jc w:val="center"/>
              <w:rPr>
                <w:rFonts w:ascii="Arial" w:hAnsi="Arial" w:cs="Arial"/>
                <w:b/>
              </w:rPr>
            </w:pPr>
          </w:p>
        </w:tc>
      </w:tr>
      <w:tr w:rsidR="007B7F4E" w:rsidRPr="00FF4E25" w:rsidTr="005F44A1">
        <w:tc>
          <w:tcPr>
            <w:tcW w:w="993" w:type="dxa"/>
            <w:tcBorders>
              <w:top w:val="dotted" w:sz="4" w:space="0" w:color="auto"/>
              <w:bottom w:val="dotted" w:sz="4" w:space="0" w:color="auto"/>
            </w:tcBorders>
            <w:shd w:val="clear" w:color="auto" w:fill="auto"/>
            <w:vAlign w:val="center"/>
          </w:tcPr>
          <w:p w:rsidR="007B7F4E" w:rsidRPr="00FF4E25" w:rsidRDefault="007B7F4E"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7B7F4E" w:rsidRPr="00FF4E25" w:rsidRDefault="003A70E7" w:rsidP="003A7F1B">
            <w:pPr>
              <w:spacing w:before="20" w:after="20"/>
              <w:rPr>
                <w:rFonts w:ascii="Arial" w:hAnsi="Arial" w:cs="Arial"/>
              </w:rPr>
            </w:pPr>
            <w:r>
              <w:rPr>
                <w:rFonts w:ascii="Arial" w:hAnsi="Arial"/>
              </w:rPr>
              <w:t>A test report in accordance with INGEDE Method 11 is enclosed with the application. The number of tests required can be found in Supplement 1 to the Basic Award Criteria.</w:t>
            </w:r>
          </w:p>
        </w:tc>
        <w:tc>
          <w:tcPr>
            <w:tcW w:w="1276" w:type="dxa"/>
            <w:tcBorders>
              <w:top w:val="dotted" w:sz="4" w:space="0" w:color="auto"/>
              <w:bottom w:val="dotted" w:sz="4" w:space="0" w:color="auto"/>
            </w:tcBorders>
            <w:shd w:val="clear" w:color="auto" w:fill="auto"/>
            <w:vAlign w:val="center"/>
          </w:tcPr>
          <w:p w:rsidR="0050126C" w:rsidRDefault="003A70E7" w:rsidP="00FC209D">
            <w:pPr>
              <w:spacing w:before="20" w:after="20"/>
              <w:jc w:val="center"/>
              <w:rPr>
                <w:rFonts w:ascii="Arial" w:hAnsi="Arial" w:cs="Arial"/>
                <w:b/>
              </w:rPr>
            </w:pPr>
            <w:r>
              <w:rPr>
                <w:rFonts w:ascii="Arial" w:hAnsi="Arial" w:cs="Arial"/>
              </w:rPr>
              <w:fldChar w:fldCharType="begin">
                <w:ffData>
                  <w:name w:val="Kontrollkästchen115"/>
                  <w:enabled/>
                  <w:calcOnExit w:val="0"/>
                  <w:checkBox>
                    <w:sizeAuto/>
                    <w:default w:val="0"/>
                  </w:checkBox>
                </w:ffData>
              </w:fldChar>
            </w:r>
            <w:bookmarkStart w:id="22" w:name="Kontrollkästchen115"/>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22"/>
          </w:p>
          <w:p w:rsidR="00FC209D" w:rsidRPr="003A70E7" w:rsidRDefault="0050126C" w:rsidP="00FC209D">
            <w:pPr>
              <w:spacing w:before="20" w:after="20"/>
              <w:jc w:val="center"/>
              <w:rPr>
                <w:rFonts w:ascii="Arial" w:hAnsi="Arial" w:cs="Arial"/>
                <w:b/>
              </w:rPr>
            </w:pPr>
            <w:r>
              <w:rPr>
                <w:rFonts w:ascii="Arial" w:hAnsi="Arial"/>
                <w:b/>
              </w:rPr>
              <w:t>Annex 3</w:t>
            </w:r>
          </w:p>
        </w:tc>
      </w:tr>
      <w:tr w:rsidR="00E57D52" w:rsidRPr="00FF4E25" w:rsidTr="005F44A1">
        <w:tc>
          <w:tcPr>
            <w:tcW w:w="993" w:type="dxa"/>
            <w:tcBorders>
              <w:top w:val="dotted" w:sz="4" w:space="0" w:color="auto"/>
              <w:bottom w:val="single" w:sz="4" w:space="0" w:color="auto"/>
            </w:tcBorders>
            <w:shd w:val="clear" w:color="auto" w:fill="auto"/>
            <w:vAlign w:val="center"/>
          </w:tcPr>
          <w:p w:rsidR="00E57D52" w:rsidRPr="00E57D52" w:rsidRDefault="00E57D52" w:rsidP="00E57D52">
            <w:pPr>
              <w:spacing w:before="20" w:after="20"/>
              <w:jc w:val="center"/>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FC209D" w:rsidRPr="00FF4E25" w:rsidRDefault="00E57D52" w:rsidP="00692F66">
            <w:pPr>
              <w:spacing w:before="20" w:after="20"/>
              <w:rPr>
                <w:rFonts w:ascii="Arial" w:hAnsi="Arial" w:cs="Arial"/>
              </w:rPr>
            </w:pPr>
            <w:r>
              <w:rPr>
                <w:rFonts w:ascii="Arial" w:hAnsi="Arial"/>
              </w:rPr>
              <w:t>The printing inks, paper and varnishes used for the test are listed in the test report.</w:t>
            </w:r>
          </w:p>
        </w:tc>
        <w:tc>
          <w:tcPr>
            <w:tcW w:w="1276" w:type="dxa"/>
            <w:tcBorders>
              <w:top w:val="dotted" w:sz="4" w:space="0" w:color="auto"/>
              <w:bottom w:val="single" w:sz="4" w:space="0" w:color="auto"/>
            </w:tcBorders>
            <w:shd w:val="clear" w:color="auto" w:fill="auto"/>
            <w:vAlign w:val="center"/>
          </w:tcPr>
          <w:p w:rsidR="003954DC" w:rsidRDefault="003954DC" w:rsidP="00FC209D">
            <w:pPr>
              <w:spacing w:before="20" w:after="20"/>
              <w:jc w:val="center"/>
              <w:rPr>
                <w:rFonts w:ascii="Arial" w:hAnsi="Arial" w:cs="Arial"/>
              </w:rPr>
            </w:pPr>
            <w:r>
              <w:rPr>
                <w:rFonts w:ascii="Arial" w:hAnsi="Arial" w:cs="Arial"/>
              </w:rPr>
              <w:fldChar w:fldCharType="begin">
                <w:ffData>
                  <w:name w:val="Kontrollkästchen116"/>
                  <w:enabled/>
                  <w:calcOnExit w:val="0"/>
                  <w:checkBox>
                    <w:sizeAuto/>
                    <w:default w:val="0"/>
                  </w:checkBox>
                </w:ffData>
              </w:fldChar>
            </w:r>
            <w:bookmarkStart w:id="23" w:name="Kontrollkästchen116"/>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23"/>
          </w:p>
          <w:p w:rsidR="00A45B23" w:rsidRPr="00FF4E25" w:rsidRDefault="00A45B23" w:rsidP="00FC209D">
            <w:pPr>
              <w:spacing w:before="20" w:after="20"/>
              <w:jc w:val="center"/>
              <w:rPr>
                <w:rFonts w:ascii="Arial" w:hAnsi="Arial" w:cs="Arial"/>
              </w:rPr>
            </w:pPr>
          </w:p>
        </w:tc>
      </w:tr>
      <w:tr w:rsidR="001D3CEC" w:rsidRPr="00FF4E25" w:rsidTr="005F44A1">
        <w:tc>
          <w:tcPr>
            <w:tcW w:w="993" w:type="dxa"/>
            <w:tcBorders>
              <w:top w:val="single" w:sz="4" w:space="0" w:color="auto"/>
              <w:bottom w:val="single" w:sz="4" w:space="0" w:color="auto"/>
            </w:tcBorders>
            <w:shd w:val="clear" w:color="auto" w:fill="auto"/>
            <w:vAlign w:val="center"/>
          </w:tcPr>
          <w:p w:rsidR="001D3CEC" w:rsidRPr="00FF4E25" w:rsidRDefault="001D3CEC" w:rsidP="000218B5">
            <w:pPr>
              <w:spacing w:before="20" w:after="20"/>
              <w:rPr>
                <w:rFonts w:ascii="Arial" w:hAnsi="Arial" w:cs="Arial"/>
              </w:rPr>
            </w:pPr>
          </w:p>
        </w:tc>
        <w:tc>
          <w:tcPr>
            <w:tcW w:w="7512" w:type="dxa"/>
            <w:gridSpan w:val="2"/>
            <w:tcBorders>
              <w:top w:val="single" w:sz="4" w:space="0" w:color="auto"/>
              <w:bottom w:val="single" w:sz="4" w:space="0" w:color="auto"/>
            </w:tcBorders>
            <w:shd w:val="clear" w:color="auto" w:fill="auto"/>
            <w:vAlign w:val="center"/>
          </w:tcPr>
          <w:p w:rsidR="001D3CEC" w:rsidRDefault="001D3CEC" w:rsidP="00A0474B">
            <w:pPr>
              <w:spacing w:before="20" w:after="20"/>
              <w:rPr>
                <w:rFonts w:ascii="Arial" w:hAnsi="Arial" w:cs="Arial"/>
              </w:rPr>
            </w:pPr>
            <w:r>
              <w:rPr>
                <w:rFonts w:ascii="Arial" w:hAnsi="Arial"/>
              </w:rPr>
              <w:t>If different but very similar printing ink series</w:t>
            </w:r>
            <w:r>
              <w:rPr>
                <w:rStyle w:val="Funotenzeichen"/>
                <w:rFonts w:ascii="Arial" w:hAnsi="Arial"/>
              </w:rPr>
              <w:footnoteReference w:id="2"/>
            </w:r>
            <w:r>
              <w:rPr>
                <w:rFonts w:ascii="Arial" w:hAnsi="Arial"/>
              </w:rPr>
              <w:t xml:space="preserve"> from the same manufacturer are used: A declaration from the ink manufacturer on this matter is enclosed with the application </w:t>
            </w:r>
            <w:r>
              <w:rPr>
                <w:rFonts w:ascii="Arial" w:hAnsi="Arial"/>
                <w:sz w:val="16"/>
              </w:rPr>
              <w:t>(see Supplement 1 to the Basic Award Criteria)</w:t>
            </w:r>
            <w:r>
              <w:rPr>
                <w:rFonts w:ascii="Arial" w:hAnsi="Arial"/>
              </w:rPr>
              <w:t>.</w:t>
            </w:r>
          </w:p>
        </w:tc>
        <w:tc>
          <w:tcPr>
            <w:tcW w:w="1276" w:type="dxa"/>
            <w:tcBorders>
              <w:top w:val="single" w:sz="4" w:space="0" w:color="auto"/>
              <w:bottom w:val="single" w:sz="4" w:space="0" w:color="auto"/>
            </w:tcBorders>
            <w:shd w:val="clear" w:color="auto" w:fill="auto"/>
            <w:vAlign w:val="center"/>
          </w:tcPr>
          <w:p w:rsidR="0050126C" w:rsidRDefault="001D3CEC" w:rsidP="00B46F7A">
            <w:pPr>
              <w:spacing w:before="20" w:after="20"/>
              <w:jc w:val="center"/>
              <w:rPr>
                <w:rFonts w:ascii="Arial" w:hAnsi="Arial" w:cs="Arial"/>
                <w:b/>
              </w:rPr>
            </w:pPr>
            <w:r>
              <w:rPr>
                <w:rFonts w:ascii="Arial" w:hAnsi="Arial" w:cs="Arial"/>
                <w:b/>
              </w:rPr>
              <w:fldChar w:fldCharType="begin">
                <w:ffData>
                  <w:name w:val="Kontrollkästchen118"/>
                  <w:enabled/>
                  <w:calcOnExit w:val="0"/>
                  <w:checkBox>
                    <w:sizeAuto/>
                    <w:default w:val="0"/>
                  </w:checkBox>
                </w:ffData>
              </w:fldChar>
            </w:r>
            <w:bookmarkStart w:id="24" w:name="Kontrollkästchen118"/>
            <w:r>
              <w:rPr>
                <w:rFonts w:ascii="Arial" w:hAnsi="Arial" w:cs="Arial"/>
                <w:b/>
              </w:rPr>
              <w:instrText xml:space="preserve"> FORMCHECKBOX </w:instrText>
            </w:r>
            <w:r w:rsidR="002328B3">
              <w:rPr>
                <w:rFonts w:ascii="Arial" w:hAnsi="Arial" w:cs="Arial"/>
                <w:b/>
              </w:rPr>
            </w:r>
            <w:r w:rsidR="002328B3">
              <w:rPr>
                <w:rFonts w:ascii="Arial" w:hAnsi="Arial" w:cs="Arial"/>
                <w:b/>
              </w:rPr>
              <w:fldChar w:fldCharType="separate"/>
            </w:r>
            <w:r>
              <w:rPr>
                <w:rFonts w:ascii="Arial" w:hAnsi="Arial" w:cs="Arial"/>
                <w:b/>
              </w:rPr>
              <w:fldChar w:fldCharType="end"/>
            </w:r>
            <w:bookmarkEnd w:id="24"/>
          </w:p>
          <w:p w:rsidR="001D3CEC" w:rsidRDefault="0050126C" w:rsidP="00B46F7A">
            <w:pPr>
              <w:spacing w:before="20" w:after="20"/>
              <w:jc w:val="center"/>
              <w:rPr>
                <w:rFonts w:ascii="Arial" w:hAnsi="Arial" w:cs="Arial"/>
                <w:b/>
              </w:rPr>
            </w:pPr>
            <w:r>
              <w:rPr>
                <w:rFonts w:ascii="Arial" w:hAnsi="Arial"/>
                <w:b/>
              </w:rPr>
              <w:t>Annex 8</w:t>
            </w:r>
          </w:p>
          <w:p w:rsidR="001D3CEC" w:rsidRDefault="001D3CEC" w:rsidP="00B46F7A">
            <w:pPr>
              <w:spacing w:before="20" w:after="20"/>
              <w:jc w:val="center"/>
              <w:rPr>
                <w:rFonts w:ascii="Arial" w:hAnsi="Arial" w:cs="Arial"/>
                <w:b/>
              </w:rPr>
            </w:pPr>
          </w:p>
        </w:tc>
      </w:tr>
      <w:tr w:rsidR="001D3CEC" w:rsidRPr="001D3CEC" w:rsidTr="005F44A1">
        <w:tc>
          <w:tcPr>
            <w:tcW w:w="993" w:type="dxa"/>
            <w:tcBorders>
              <w:top w:val="single" w:sz="4" w:space="0" w:color="auto"/>
              <w:bottom w:val="dotted" w:sz="4" w:space="0" w:color="auto"/>
            </w:tcBorders>
            <w:shd w:val="clear" w:color="auto" w:fill="auto"/>
            <w:vAlign w:val="center"/>
          </w:tcPr>
          <w:p w:rsidR="001D3CEC" w:rsidRPr="001D3CEC" w:rsidRDefault="001D3CEC" w:rsidP="000218B5">
            <w:pPr>
              <w:spacing w:before="20" w:after="20"/>
              <w:rPr>
                <w:rFonts w:ascii="Arial" w:hAnsi="Arial" w:cs="Arial"/>
                <w:b/>
              </w:rPr>
            </w:pPr>
          </w:p>
        </w:tc>
        <w:tc>
          <w:tcPr>
            <w:tcW w:w="7512" w:type="dxa"/>
            <w:gridSpan w:val="2"/>
            <w:tcBorders>
              <w:top w:val="single" w:sz="4" w:space="0" w:color="auto"/>
              <w:bottom w:val="dotted" w:sz="4" w:space="0" w:color="auto"/>
            </w:tcBorders>
            <w:shd w:val="clear" w:color="auto" w:fill="auto"/>
            <w:vAlign w:val="center"/>
          </w:tcPr>
          <w:p w:rsidR="001D3CEC" w:rsidRPr="001D3CEC" w:rsidRDefault="001D3CEC" w:rsidP="000218B5">
            <w:pPr>
              <w:spacing w:before="20" w:after="20"/>
              <w:rPr>
                <w:rFonts w:ascii="Arial" w:hAnsi="Arial" w:cs="Arial"/>
                <w:b/>
              </w:rPr>
            </w:pPr>
            <w:r>
              <w:rPr>
                <w:rFonts w:ascii="Arial" w:hAnsi="Arial"/>
                <w:b/>
              </w:rPr>
              <w:t>Removability of the adhesive</w:t>
            </w:r>
          </w:p>
        </w:tc>
        <w:tc>
          <w:tcPr>
            <w:tcW w:w="1276" w:type="dxa"/>
            <w:tcBorders>
              <w:top w:val="single" w:sz="4" w:space="0" w:color="auto"/>
              <w:bottom w:val="dotted" w:sz="4" w:space="0" w:color="auto"/>
            </w:tcBorders>
            <w:shd w:val="clear" w:color="auto" w:fill="auto"/>
            <w:vAlign w:val="center"/>
          </w:tcPr>
          <w:p w:rsidR="001D3CEC" w:rsidRPr="001D3CEC" w:rsidRDefault="001D3CEC" w:rsidP="00B46F7A">
            <w:pPr>
              <w:spacing w:before="20" w:after="20"/>
              <w:jc w:val="center"/>
              <w:rPr>
                <w:rFonts w:ascii="Arial" w:hAnsi="Arial" w:cs="Arial"/>
                <w:b/>
              </w:rPr>
            </w:pPr>
          </w:p>
        </w:tc>
      </w:tr>
      <w:tr w:rsidR="008F55A3" w:rsidRPr="008F55A3" w:rsidTr="005F44A1">
        <w:tc>
          <w:tcPr>
            <w:tcW w:w="993" w:type="dxa"/>
            <w:vMerge w:val="restart"/>
            <w:tcBorders>
              <w:top w:val="dotted" w:sz="4" w:space="0" w:color="auto"/>
              <w:bottom w:val="dotted" w:sz="4" w:space="0" w:color="auto"/>
            </w:tcBorders>
            <w:shd w:val="clear" w:color="auto" w:fill="auto"/>
            <w:vAlign w:val="center"/>
          </w:tcPr>
          <w:p w:rsidR="00AF6EB2" w:rsidRDefault="00AF6EB2" w:rsidP="008F55A3">
            <w:pPr>
              <w:spacing w:before="20" w:after="20"/>
              <w:jc w:val="center"/>
              <w:rPr>
                <w:rFonts w:ascii="Arial" w:hAnsi="Arial" w:cs="Arial"/>
              </w:rPr>
            </w:pPr>
          </w:p>
          <w:p w:rsidR="008F55A3" w:rsidRDefault="008F55A3" w:rsidP="008F55A3">
            <w:pPr>
              <w:spacing w:before="20" w:after="20"/>
              <w:jc w:val="center"/>
              <w:rPr>
                <w:rFonts w:ascii="Arial" w:hAnsi="Arial" w:cs="Arial"/>
              </w:rPr>
            </w:pPr>
            <w:r>
              <w:rPr>
                <w:rFonts w:ascii="Arial" w:hAnsi="Arial"/>
              </w:rPr>
              <w:t>or</w:t>
            </w:r>
          </w:p>
          <w:p w:rsidR="008F55A3" w:rsidRPr="008F55A3" w:rsidRDefault="008F55A3" w:rsidP="008F55A3">
            <w:pPr>
              <w:spacing w:before="20" w:after="20"/>
              <w:jc w:val="center"/>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8F55A3" w:rsidRPr="008F55A3" w:rsidRDefault="008F55A3" w:rsidP="000218B5">
            <w:pPr>
              <w:spacing w:before="20" w:after="20"/>
              <w:rPr>
                <w:rFonts w:ascii="Arial" w:hAnsi="Arial" w:cs="Arial"/>
              </w:rPr>
            </w:pPr>
            <w:r>
              <w:rPr>
                <w:rFonts w:ascii="Arial" w:hAnsi="Arial"/>
                <w:b/>
              </w:rPr>
              <w:t>Water-based</w:t>
            </w:r>
            <w:r w:rsidR="00466D4A">
              <w:rPr>
                <w:rFonts w:ascii="Arial" w:hAnsi="Arial"/>
                <w:b/>
              </w:rPr>
              <w:t xml:space="preserve"> </w:t>
            </w:r>
            <w:r>
              <w:rPr>
                <w:rFonts w:ascii="Arial" w:hAnsi="Arial"/>
              </w:rPr>
              <w:t>adhesives are used in the printed matter</w:t>
            </w:r>
            <w:r>
              <w:rPr>
                <w:rFonts w:ascii="Arial" w:hAnsi="Arial"/>
                <w:vertAlign w:val="superscript"/>
              </w:rPr>
              <w:t>1</w:t>
            </w:r>
            <w:r>
              <w:rPr>
                <w:rFonts w:ascii="Arial" w:hAnsi="Arial"/>
              </w:rPr>
              <w:t>.</w:t>
            </w:r>
          </w:p>
        </w:tc>
        <w:tc>
          <w:tcPr>
            <w:tcW w:w="1276" w:type="dxa"/>
            <w:tcBorders>
              <w:top w:val="dotted" w:sz="4" w:space="0" w:color="auto"/>
              <w:bottom w:val="dotted" w:sz="4" w:space="0" w:color="auto"/>
            </w:tcBorders>
            <w:shd w:val="clear" w:color="auto" w:fill="auto"/>
            <w:vAlign w:val="center"/>
          </w:tcPr>
          <w:p w:rsidR="008F55A3" w:rsidRPr="008F55A3" w:rsidRDefault="008F55A3" w:rsidP="00B46F7A">
            <w:pPr>
              <w:spacing w:before="20" w:after="20"/>
              <w:jc w:val="center"/>
              <w:rPr>
                <w:rFonts w:ascii="Arial" w:hAnsi="Arial" w:cs="Arial"/>
              </w:rPr>
            </w:pPr>
            <w:r>
              <w:rPr>
                <w:rFonts w:ascii="Arial" w:hAnsi="Arial" w:cs="Arial"/>
              </w:rPr>
              <w:fldChar w:fldCharType="begin">
                <w:ffData>
                  <w:name w:val="Kontrollkästchen119"/>
                  <w:enabled/>
                  <w:calcOnExit w:val="0"/>
                  <w:checkBox>
                    <w:sizeAuto/>
                    <w:default w:val="0"/>
                  </w:checkBox>
                </w:ffData>
              </w:fldChar>
            </w:r>
            <w:bookmarkStart w:id="25" w:name="Kontrollkästchen119"/>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25"/>
          </w:p>
        </w:tc>
      </w:tr>
      <w:tr w:rsidR="008F55A3" w:rsidRPr="008F55A3" w:rsidTr="005F44A1">
        <w:tc>
          <w:tcPr>
            <w:tcW w:w="993" w:type="dxa"/>
            <w:vMerge/>
            <w:tcBorders>
              <w:top w:val="dotted" w:sz="4" w:space="0" w:color="auto"/>
              <w:bottom w:val="dotted" w:sz="4" w:space="0" w:color="auto"/>
            </w:tcBorders>
            <w:shd w:val="clear" w:color="auto" w:fill="auto"/>
            <w:vAlign w:val="center"/>
          </w:tcPr>
          <w:p w:rsidR="008F55A3" w:rsidRPr="008F55A3" w:rsidRDefault="008F55A3"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8F55A3" w:rsidRPr="008F55A3" w:rsidRDefault="008F55A3" w:rsidP="00D421D9">
            <w:pPr>
              <w:spacing w:before="20" w:after="20"/>
              <w:ind w:left="113" w:hanging="113"/>
              <w:rPr>
                <w:rFonts w:ascii="Arial" w:hAnsi="Arial" w:cs="Arial"/>
              </w:rPr>
            </w:pPr>
            <w:r>
              <w:rPr>
                <w:rFonts w:ascii="Arial" w:hAnsi="Arial"/>
              </w:rPr>
              <w:t>• A declaration from the manufacturer of the adhesive that it is a water-based adhesive is enclosed with the application.</w:t>
            </w:r>
          </w:p>
        </w:tc>
        <w:tc>
          <w:tcPr>
            <w:tcW w:w="1276" w:type="dxa"/>
            <w:tcBorders>
              <w:top w:val="dotted" w:sz="4" w:space="0" w:color="auto"/>
              <w:bottom w:val="dotted" w:sz="4" w:space="0" w:color="auto"/>
            </w:tcBorders>
            <w:shd w:val="clear" w:color="auto" w:fill="auto"/>
            <w:vAlign w:val="center"/>
          </w:tcPr>
          <w:p w:rsidR="008F55A3" w:rsidRDefault="008F55A3" w:rsidP="00B46F7A">
            <w:pPr>
              <w:spacing w:before="20" w:after="20"/>
              <w:jc w:val="center"/>
              <w:rPr>
                <w:rFonts w:ascii="Arial" w:hAnsi="Arial" w:cs="Arial"/>
              </w:rPr>
            </w:pPr>
            <w:r>
              <w:rPr>
                <w:rFonts w:ascii="Arial" w:hAnsi="Arial" w:cs="Arial"/>
              </w:rPr>
              <w:fldChar w:fldCharType="begin">
                <w:ffData>
                  <w:name w:val="Kontrollkästchen120"/>
                  <w:enabled/>
                  <w:calcOnExit w:val="0"/>
                  <w:checkBox>
                    <w:sizeAuto/>
                    <w:default w:val="0"/>
                  </w:checkBox>
                </w:ffData>
              </w:fldChar>
            </w:r>
            <w:bookmarkStart w:id="26" w:name="Kontrollkästchen120"/>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26"/>
          </w:p>
          <w:p w:rsidR="008F55A3" w:rsidRPr="008F55A3" w:rsidRDefault="008F55A3" w:rsidP="00AF2466">
            <w:pPr>
              <w:spacing w:before="20" w:after="20"/>
              <w:jc w:val="center"/>
              <w:rPr>
                <w:rFonts w:ascii="Arial" w:hAnsi="Arial" w:cs="Arial"/>
                <w:b/>
              </w:rPr>
            </w:pPr>
            <w:r>
              <w:rPr>
                <w:rFonts w:ascii="Arial" w:hAnsi="Arial"/>
                <w:b/>
              </w:rPr>
              <w:t>Annex 7</w:t>
            </w:r>
          </w:p>
        </w:tc>
      </w:tr>
      <w:tr w:rsidR="008F55A3" w:rsidRPr="008F55A3" w:rsidTr="005F44A1">
        <w:tc>
          <w:tcPr>
            <w:tcW w:w="993" w:type="dxa"/>
            <w:vMerge/>
            <w:tcBorders>
              <w:top w:val="dotted" w:sz="4" w:space="0" w:color="auto"/>
              <w:bottom w:val="dotted" w:sz="4" w:space="0" w:color="auto"/>
            </w:tcBorders>
            <w:shd w:val="clear" w:color="auto" w:fill="auto"/>
            <w:vAlign w:val="center"/>
          </w:tcPr>
          <w:p w:rsidR="008F55A3" w:rsidRPr="008F55A3" w:rsidRDefault="008F55A3"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8F55A3" w:rsidRDefault="008F55A3" w:rsidP="000218B5">
            <w:pPr>
              <w:spacing w:before="20" w:after="20"/>
              <w:rPr>
                <w:rFonts w:ascii="Arial" w:hAnsi="Arial" w:cs="Arial"/>
              </w:rPr>
            </w:pPr>
            <w:r>
              <w:rPr>
                <w:rFonts w:ascii="Arial" w:hAnsi="Arial"/>
                <w:b/>
              </w:rPr>
              <w:t>No</w:t>
            </w:r>
            <w:r w:rsidR="00C745A7">
              <w:rPr>
                <w:rFonts w:ascii="Arial" w:hAnsi="Arial"/>
                <w:b/>
              </w:rPr>
              <w:t>n</w:t>
            </w:r>
            <w:r>
              <w:rPr>
                <w:rFonts w:ascii="Arial" w:hAnsi="Arial"/>
                <w:b/>
              </w:rPr>
              <w:t xml:space="preserve"> water-based</w:t>
            </w:r>
            <w:r>
              <w:rPr>
                <w:rFonts w:ascii="Arial" w:hAnsi="Arial"/>
              </w:rPr>
              <w:t xml:space="preserve"> adhesives are used in the printed matter.</w:t>
            </w:r>
          </w:p>
        </w:tc>
        <w:tc>
          <w:tcPr>
            <w:tcW w:w="1276" w:type="dxa"/>
            <w:tcBorders>
              <w:top w:val="dotted" w:sz="4" w:space="0" w:color="auto"/>
              <w:bottom w:val="dotted" w:sz="4" w:space="0" w:color="auto"/>
            </w:tcBorders>
            <w:shd w:val="clear" w:color="auto" w:fill="auto"/>
            <w:vAlign w:val="center"/>
          </w:tcPr>
          <w:p w:rsidR="008F55A3" w:rsidRDefault="008F55A3" w:rsidP="00B46F7A">
            <w:pPr>
              <w:spacing w:before="20" w:after="20"/>
              <w:jc w:val="center"/>
              <w:rPr>
                <w:rFonts w:ascii="Arial" w:hAnsi="Arial" w:cs="Arial"/>
              </w:rPr>
            </w:pPr>
            <w:r>
              <w:rPr>
                <w:rFonts w:ascii="Arial" w:hAnsi="Arial" w:cs="Arial"/>
              </w:rPr>
              <w:fldChar w:fldCharType="begin">
                <w:ffData>
                  <w:name w:val="Kontrollkästchen121"/>
                  <w:enabled/>
                  <w:calcOnExit w:val="0"/>
                  <w:checkBox>
                    <w:sizeAuto/>
                    <w:default w:val="0"/>
                  </w:checkBox>
                </w:ffData>
              </w:fldChar>
            </w:r>
            <w:bookmarkStart w:id="27" w:name="Kontrollkästchen121"/>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27"/>
          </w:p>
        </w:tc>
      </w:tr>
      <w:tr w:rsidR="008F55A3" w:rsidRPr="00FF4E25" w:rsidTr="005F44A1">
        <w:tc>
          <w:tcPr>
            <w:tcW w:w="993" w:type="dxa"/>
            <w:vMerge/>
            <w:tcBorders>
              <w:top w:val="dotted" w:sz="4" w:space="0" w:color="auto"/>
              <w:bottom w:val="dotted" w:sz="4" w:space="0" w:color="auto"/>
            </w:tcBorders>
            <w:shd w:val="clear" w:color="auto" w:fill="auto"/>
            <w:vAlign w:val="center"/>
          </w:tcPr>
          <w:p w:rsidR="008F55A3" w:rsidRPr="00FF4E25" w:rsidRDefault="008F55A3"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8F55A3" w:rsidRPr="00FF4E25" w:rsidRDefault="008F55A3" w:rsidP="003A7F1B">
            <w:pPr>
              <w:spacing w:before="20" w:after="20"/>
              <w:ind w:left="113" w:hanging="113"/>
              <w:rPr>
                <w:rFonts w:ascii="Arial" w:hAnsi="Arial" w:cs="Arial"/>
              </w:rPr>
            </w:pPr>
            <w:r>
              <w:rPr>
                <w:rFonts w:ascii="Arial" w:hAnsi="Arial"/>
              </w:rPr>
              <w:t>• A test report in accordance with INGEDE Method 12 is enclosed with the application. The number of tests required can be found in Supplement 1 to the Basic Award Criteria.</w:t>
            </w:r>
          </w:p>
        </w:tc>
        <w:bookmarkStart w:id="28" w:name="_GoBack"/>
        <w:tc>
          <w:tcPr>
            <w:tcW w:w="1276" w:type="dxa"/>
            <w:tcBorders>
              <w:top w:val="dotted" w:sz="4" w:space="0" w:color="auto"/>
              <w:bottom w:val="dotted" w:sz="4" w:space="0" w:color="auto"/>
            </w:tcBorders>
            <w:shd w:val="clear" w:color="auto" w:fill="auto"/>
            <w:vAlign w:val="center"/>
          </w:tcPr>
          <w:p w:rsidR="008F55A3" w:rsidRDefault="008F55A3" w:rsidP="00C27680">
            <w:pPr>
              <w:spacing w:before="20" w:after="20"/>
              <w:jc w:val="center"/>
              <w:rPr>
                <w:rFonts w:ascii="Arial" w:hAnsi="Arial" w:cs="Arial"/>
                <w:b/>
              </w:rPr>
            </w:pPr>
            <w:r>
              <w:rPr>
                <w:rFonts w:ascii="Arial" w:hAnsi="Arial" w:cs="Arial"/>
              </w:rPr>
              <w:fldChar w:fldCharType="begin">
                <w:ffData>
                  <w:name w:val="Kontrollkästchen115"/>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28"/>
          </w:p>
          <w:p w:rsidR="008F55A3" w:rsidRPr="00822820" w:rsidRDefault="008F55A3" w:rsidP="00C27680">
            <w:pPr>
              <w:spacing w:before="20" w:after="20"/>
              <w:jc w:val="center"/>
              <w:rPr>
                <w:rFonts w:ascii="Arial" w:hAnsi="Arial" w:cs="Arial"/>
              </w:rPr>
            </w:pPr>
            <w:r>
              <w:rPr>
                <w:rFonts w:ascii="Arial" w:hAnsi="Arial"/>
                <w:b/>
              </w:rPr>
              <w:t>Annex 4</w:t>
            </w:r>
          </w:p>
        </w:tc>
      </w:tr>
      <w:tr w:rsidR="00FA00F6" w:rsidRPr="00FF4E25" w:rsidTr="005F44A1">
        <w:tc>
          <w:tcPr>
            <w:tcW w:w="993" w:type="dxa"/>
            <w:tcBorders>
              <w:top w:val="dotted" w:sz="4" w:space="0" w:color="auto"/>
              <w:bottom w:val="single" w:sz="4" w:space="0" w:color="auto"/>
            </w:tcBorders>
            <w:shd w:val="clear" w:color="auto" w:fill="auto"/>
            <w:vAlign w:val="center"/>
          </w:tcPr>
          <w:p w:rsidR="00FA00F6" w:rsidRPr="00FF4E25" w:rsidRDefault="00FA00F6" w:rsidP="007F729F">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FA00F6" w:rsidRPr="00FF4E25" w:rsidRDefault="00FA00F6" w:rsidP="007F729F">
            <w:pPr>
              <w:spacing w:before="20" w:after="20"/>
              <w:rPr>
                <w:rFonts w:ascii="Arial" w:hAnsi="Arial" w:cs="Arial"/>
              </w:rPr>
            </w:pPr>
            <w:r>
              <w:rPr>
                <w:rFonts w:ascii="Arial" w:hAnsi="Arial"/>
              </w:rPr>
              <w:t>The adhesives used for the test are listed in the test reports.</w:t>
            </w:r>
          </w:p>
        </w:tc>
        <w:tc>
          <w:tcPr>
            <w:tcW w:w="1276" w:type="dxa"/>
            <w:tcBorders>
              <w:top w:val="dotted" w:sz="4" w:space="0" w:color="auto"/>
              <w:bottom w:val="single" w:sz="4" w:space="0" w:color="auto"/>
            </w:tcBorders>
            <w:shd w:val="clear" w:color="auto" w:fill="auto"/>
            <w:vAlign w:val="center"/>
          </w:tcPr>
          <w:p w:rsidR="00FA00F6" w:rsidRPr="00FF4E25" w:rsidRDefault="00FA00F6" w:rsidP="007F729F">
            <w:pPr>
              <w:spacing w:before="20" w:after="20"/>
              <w:jc w:val="center"/>
              <w:rPr>
                <w:rFonts w:ascii="Arial" w:hAnsi="Arial" w:cs="Arial"/>
              </w:rPr>
            </w:pPr>
            <w:r>
              <w:rPr>
                <w:rFonts w:ascii="Arial" w:hAnsi="Arial" w:cs="Arial"/>
              </w:rPr>
              <w:fldChar w:fldCharType="begin">
                <w:ffData>
                  <w:name w:val="Kontrollkästchen124"/>
                  <w:enabled/>
                  <w:calcOnExit w:val="0"/>
                  <w:checkBox>
                    <w:sizeAuto/>
                    <w:default w:val="0"/>
                  </w:checkBox>
                </w:ffData>
              </w:fldChar>
            </w:r>
            <w:bookmarkStart w:id="29" w:name="Kontrollkästchen124"/>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29"/>
          </w:p>
        </w:tc>
      </w:tr>
      <w:tr w:rsidR="00FC209D" w:rsidRPr="00FF4E25" w:rsidTr="005F44A1">
        <w:tc>
          <w:tcPr>
            <w:tcW w:w="993" w:type="dxa"/>
            <w:tcBorders>
              <w:top w:val="single" w:sz="4" w:space="0" w:color="auto"/>
              <w:bottom w:val="single" w:sz="4" w:space="0" w:color="auto"/>
            </w:tcBorders>
            <w:shd w:val="clear" w:color="auto" w:fill="auto"/>
            <w:vAlign w:val="center"/>
          </w:tcPr>
          <w:p w:rsidR="00FC209D" w:rsidRPr="00FF4E25" w:rsidRDefault="00FC209D" w:rsidP="000218B5">
            <w:pPr>
              <w:spacing w:before="20" w:after="20"/>
              <w:rPr>
                <w:rFonts w:ascii="Arial" w:hAnsi="Arial" w:cs="Arial"/>
              </w:rPr>
            </w:pPr>
          </w:p>
        </w:tc>
        <w:tc>
          <w:tcPr>
            <w:tcW w:w="7512" w:type="dxa"/>
            <w:gridSpan w:val="2"/>
            <w:tcBorders>
              <w:top w:val="single" w:sz="4" w:space="0" w:color="auto"/>
              <w:bottom w:val="single" w:sz="4" w:space="0" w:color="auto"/>
            </w:tcBorders>
            <w:shd w:val="clear" w:color="auto" w:fill="auto"/>
            <w:vAlign w:val="center"/>
          </w:tcPr>
          <w:p w:rsidR="00FC209D" w:rsidRPr="00A0474B" w:rsidRDefault="00A0474B" w:rsidP="00EB3B05">
            <w:pPr>
              <w:spacing w:before="20" w:after="20"/>
              <w:rPr>
                <w:rFonts w:ascii="Arial" w:hAnsi="Arial" w:cs="Arial"/>
              </w:rPr>
            </w:pPr>
            <w:r>
              <w:rPr>
                <w:rFonts w:ascii="Arial" w:hAnsi="Arial"/>
                <w:b/>
              </w:rPr>
              <w:t>For defined product groups:</w:t>
            </w:r>
            <w:r>
              <w:rPr>
                <w:rFonts w:ascii="Arial" w:hAnsi="Arial"/>
              </w:rPr>
              <w:t xml:space="preserve"> The formulations for all those printed matter</w:t>
            </w:r>
            <w:r>
              <w:rPr>
                <w:rFonts w:ascii="Arial" w:hAnsi="Arial"/>
                <w:vertAlign w:val="superscript"/>
              </w:rPr>
              <w:t>1</w:t>
            </w:r>
            <w:r>
              <w:rPr>
                <w:rFonts w:ascii="Arial" w:hAnsi="Arial"/>
              </w:rPr>
              <w:t xml:space="preserve"> classified under the defined product group contain the same types of paper, printing inks and adhesives. The tests are carried out for the maximum ink coverage required.</w:t>
            </w:r>
          </w:p>
        </w:tc>
        <w:tc>
          <w:tcPr>
            <w:tcW w:w="1276" w:type="dxa"/>
            <w:tcBorders>
              <w:top w:val="single" w:sz="4" w:space="0" w:color="auto"/>
              <w:bottom w:val="single" w:sz="4" w:space="0" w:color="auto"/>
            </w:tcBorders>
            <w:shd w:val="clear" w:color="auto" w:fill="auto"/>
            <w:vAlign w:val="center"/>
          </w:tcPr>
          <w:p w:rsidR="00FC209D" w:rsidRDefault="00A0474B" w:rsidP="000218B5">
            <w:pPr>
              <w:spacing w:before="20" w:after="20"/>
              <w:jc w:val="center"/>
              <w:rPr>
                <w:rFonts w:ascii="Arial" w:hAnsi="Arial" w:cs="Arial"/>
              </w:rPr>
            </w:pPr>
            <w:r>
              <w:rPr>
                <w:rFonts w:ascii="Arial" w:hAnsi="Arial" w:cs="Arial"/>
              </w:rPr>
              <w:fldChar w:fldCharType="begin">
                <w:ffData>
                  <w:name w:val="Kontrollkästchen125"/>
                  <w:enabled/>
                  <w:calcOnExit w:val="0"/>
                  <w:checkBox>
                    <w:sizeAuto/>
                    <w:default w:val="0"/>
                  </w:checkBox>
                </w:ffData>
              </w:fldChar>
            </w:r>
            <w:bookmarkStart w:id="30" w:name="Kontrollkästchen125"/>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30"/>
          </w:p>
          <w:p w:rsidR="00A0474B" w:rsidRDefault="00A0474B" w:rsidP="000218B5">
            <w:pPr>
              <w:spacing w:before="20" w:after="20"/>
              <w:jc w:val="center"/>
              <w:rPr>
                <w:rFonts w:ascii="Arial" w:hAnsi="Arial" w:cs="Arial"/>
              </w:rPr>
            </w:pPr>
          </w:p>
          <w:p w:rsidR="00A0474B" w:rsidRDefault="00A0474B" w:rsidP="000218B5">
            <w:pPr>
              <w:spacing w:before="20" w:after="20"/>
              <w:jc w:val="center"/>
              <w:rPr>
                <w:rFonts w:ascii="Arial" w:hAnsi="Arial" w:cs="Arial"/>
              </w:rPr>
            </w:pPr>
          </w:p>
          <w:p w:rsidR="00A0474B" w:rsidRPr="00FF4E25" w:rsidRDefault="00A0474B" w:rsidP="000218B5">
            <w:pPr>
              <w:spacing w:before="20" w:after="20"/>
              <w:jc w:val="center"/>
              <w:rPr>
                <w:rFonts w:ascii="Arial" w:hAnsi="Arial" w:cs="Arial"/>
              </w:rPr>
            </w:pPr>
          </w:p>
        </w:tc>
      </w:tr>
      <w:tr w:rsidR="00FC209D" w:rsidRPr="003D54CA" w:rsidTr="005F44A1">
        <w:tc>
          <w:tcPr>
            <w:tcW w:w="993" w:type="dxa"/>
            <w:tcBorders>
              <w:bottom w:val="dotted" w:sz="4" w:space="0" w:color="auto"/>
            </w:tcBorders>
            <w:shd w:val="clear" w:color="auto" w:fill="auto"/>
            <w:vAlign w:val="center"/>
          </w:tcPr>
          <w:p w:rsidR="00FC209D" w:rsidRPr="003D54CA" w:rsidRDefault="003D54CA" w:rsidP="000218B5">
            <w:pPr>
              <w:spacing w:before="20" w:after="20"/>
              <w:rPr>
                <w:rFonts w:ascii="Arial" w:hAnsi="Arial" w:cs="Arial"/>
                <w:b/>
              </w:rPr>
            </w:pPr>
            <w:r>
              <w:rPr>
                <w:rFonts w:ascii="Arial" w:hAnsi="Arial"/>
                <w:b/>
              </w:rPr>
              <w:t>3.5.</w:t>
            </w:r>
          </w:p>
        </w:tc>
        <w:tc>
          <w:tcPr>
            <w:tcW w:w="7512" w:type="dxa"/>
            <w:gridSpan w:val="2"/>
            <w:tcBorders>
              <w:bottom w:val="dotted" w:sz="4" w:space="0" w:color="auto"/>
            </w:tcBorders>
            <w:shd w:val="clear" w:color="auto" w:fill="auto"/>
            <w:vAlign w:val="center"/>
          </w:tcPr>
          <w:p w:rsidR="00FC209D" w:rsidRPr="003D54CA" w:rsidRDefault="003D54CA" w:rsidP="000218B5">
            <w:pPr>
              <w:spacing w:before="20" w:after="20"/>
              <w:rPr>
                <w:rFonts w:ascii="Arial" w:hAnsi="Arial" w:cs="Arial"/>
                <w:b/>
              </w:rPr>
            </w:pPr>
            <w:r>
              <w:rPr>
                <w:rFonts w:ascii="Arial" w:hAnsi="Arial"/>
                <w:b/>
              </w:rPr>
              <w:t>Requirements for all substances and mixtures added to the printed matter</w:t>
            </w:r>
          </w:p>
        </w:tc>
        <w:tc>
          <w:tcPr>
            <w:tcW w:w="1276" w:type="dxa"/>
            <w:tcBorders>
              <w:bottom w:val="dotted" w:sz="4" w:space="0" w:color="auto"/>
            </w:tcBorders>
            <w:shd w:val="clear" w:color="auto" w:fill="auto"/>
            <w:vAlign w:val="center"/>
          </w:tcPr>
          <w:p w:rsidR="00FC209D" w:rsidRPr="003D54CA" w:rsidRDefault="00FC209D" w:rsidP="000218B5">
            <w:pPr>
              <w:spacing w:before="20" w:after="20"/>
              <w:jc w:val="center"/>
              <w:rPr>
                <w:rFonts w:ascii="Arial" w:hAnsi="Arial" w:cs="Arial"/>
                <w:b/>
              </w:rPr>
            </w:pPr>
          </w:p>
        </w:tc>
      </w:tr>
      <w:tr w:rsidR="00D03D34" w:rsidRPr="00FF4E25" w:rsidTr="005F44A1">
        <w:tc>
          <w:tcPr>
            <w:tcW w:w="993" w:type="dxa"/>
            <w:tcBorders>
              <w:top w:val="dotted" w:sz="4" w:space="0" w:color="auto"/>
              <w:bottom w:val="dotted" w:sz="4" w:space="0" w:color="auto"/>
            </w:tcBorders>
            <w:shd w:val="clear" w:color="auto" w:fill="auto"/>
            <w:vAlign w:val="center"/>
          </w:tcPr>
          <w:p w:rsidR="00D03D34" w:rsidRPr="00FF4E25" w:rsidRDefault="00D03D34"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03D34" w:rsidRPr="00FF4E25" w:rsidRDefault="007F729F" w:rsidP="007F729F">
            <w:pPr>
              <w:spacing w:before="20" w:after="20"/>
              <w:rPr>
                <w:rFonts w:ascii="Arial" w:hAnsi="Arial" w:cs="Arial"/>
              </w:rPr>
            </w:pPr>
            <w:r>
              <w:rPr>
                <w:rFonts w:ascii="Arial" w:hAnsi="Arial"/>
              </w:rPr>
              <w:t>The applicant shall declare compliance with the requirement in Paragraph 3.5.</w:t>
            </w:r>
          </w:p>
        </w:tc>
        <w:tc>
          <w:tcPr>
            <w:tcW w:w="1276" w:type="dxa"/>
            <w:tcBorders>
              <w:top w:val="dotted" w:sz="4" w:space="0" w:color="auto"/>
              <w:bottom w:val="dotted" w:sz="4" w:space="0" w:color="auto"/>
            </w:tcBorders>
            <w:shd w:val="clear" w:color="auto" w:fill="auto"/>
            <w:vAlign w:val="center"/>
          </w:tcPr>
          <w:p w:rsidR="00D03D34" w:rsidRPr="00FF4E25" w:rsidRDefault="007F729F" w:rsidP="000218B5">
            <w:pPr>
              <w:spacing w:before="20" w:after="20"/>
              <w:jc w:val="center"/>
              <w:rPr>
                <w:rFonts w:ascii="Arial" w:hAnsi="Arial" w:cs="Arial"/>
              </w:rPr>
            </w:pPr>
            <w:r>
              <w:rPr>
                <w:rFonts w:ascii="Arial" w:hAnsi="Arial" w:cs="Arial"/>
              </w:rPr>
              <w:fldChar w:fldCharType="begin">
                <w:ffData>
                  <w:name w:val="Kontrollkästchen127"/>
                  <w:enabled/>
                  <w:calcOnExit w:val="0"/>
                  <w:checkBox>
                    <w:sizeAuto/>
                    <w:default w:val="0"/>
                  </w:checkBox>
                </w:ffData>
              </w:fldChar>
            </w:r>
            <w:bookmarkStart w:id="31" w:name="Kontrollkästchen127"/>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31"/>
          </w:p>
        </w:tc>
      </w:tr>
      <w:tr w:rsidR="00D03D34" w:rsidRPr="00FF4E25" w:rsidTr="005F44A1">
        <w:tc>
          <w:tcPr>
            <w:tcW w:w="993" w:type="dxa"/>
            <w:tcBorders>
              <w:top w:val="dotted" w:sz="4" w:space="0" w:color="auto"/>
              <w:bottom w:val="dotted" w:sz="4" w:space="0" w:color="auto"/>
            </w:tcBorders>
            <w:shd w:val="clear" w:color="auto" w:fill="auto"/>
            <w:vAlign w:val="center"/>
          </w:tcPr>
          <w:p w:rsidR="00D03D34" w:rsidRPr="00FF4E25" w:rsidRDefault="00D03D34"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03D34" w:rsidRPr="00FF4E25" w:rsidRDefault="007F729F" w:rsidP="002D7081">
            <w:pPr>
              <w:spacing w:before="20" w:after="20"/>
              <w:rPr>
                <w:rFonts w:ascii="Arial" w:hAnsi="Arial" w:cs="Arial"/>
              </w:rPr>
            </w:pPr>
            <w:r>
              <w:rPr>
                <w:rFonts w:ascii="Arial" w:hAnsi="Arial"/>
              </w:rPr>
              <w:t>Current safety data sheets for all substances and mixtures added to the printed matter are enclosed with the application in digital form. This also includes the substances and mixtures used in companies commissioned to complete the finishing or further processing of the printed matter.</w:t>
            </w:r>
          </w:p>
        </w:tc>
        <w:tc>
          <w:tcPr>
            <w:tcW w:w="1276" w:type="dxa"/>
            <w:tcBorders>
              <w:top w:val="dotted" w:sz="4" w:space="0" w:color="auto"/>
              <w:bottom w:val="dotted" w:sz="4" w:space="0" w:color="auto"/>
            </w:tcBorders>
            <w:shd w:val="clear" w:color="auto" w:fill="auto"/>
            <w:vAlign w:val="center"/>
          </w:tcPr>
          <w:p w:rsidR="00D03D34" w:rsidRDefault="007F729F" w:rsidP="000218B5">
            <w:pPr>
              <w:spacing w:before="20" w:after="20"/>
              <w:jc w:val="center"/>
              <w:rPr>
                <w:rFonts w:ascii="Arial" w:hAnsi="Arial" w:cs="Arial"/>
              </w:rPr>
            </w:pPr>
            <w:r>
              <w:rPr>
                <w:rFonts w:ascii="Arial" w:hAnsi="Arial" w:cs="Arial"/>
              </w:rPr>
              <w:fldChar w:fldCharType="begin">
                <w:ffData>
                  <w:name w:val="Kontrollkästchen128"/>
                  <w:enabled/>
                  <w:calcOnExit w:val="0"/>
                  <w:checkBox>
                    <w:sizeAuto/>
                    <w:default w:val="0"/>
                  </w:checkBox>
                </w:ffData>
              </w:fldChar>
            </w:r>
            <w:bookmarkStart w:id="32" w:name="Kontrollkästchen128"/>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32"/>
          </w:p>
          <w:p w:rsidR="007F729F" w:rsidRDefault="007F729F" w:rsidP="000218B5">
            <w:pPr>
              <w:spacing w:before="20" w:after="20"/>
              <w:jc w:val="center"/>
              <w:rPr>
                <w:rFonts w:ascii="Arial" w:hAnsi="Arial" w:cs="Arial"/>
                <w:b/>
              </w:rPr>
            </w:pPr>
            <w:r>
              <w:rPr>
                <w:rFonts w:ascii="Arial" w:hAnsi="Arial"/>
                <w:b/>
              </w:rPr>
              <w:t>Annex 5</w:t>
            </w:r>
          </w:p>
          <w:p w:rsidR="002D7081" w:rsidRDefault="002D7081" w:rsidP="000218B5">
            <w:pPr>
              <w:spacing w:before="20" w:after="20"/>
              <w:jc w:val="center"/>
              <w:rPr>
                <w:rFonts w:ascii="Arial" w:hAnsi="Arial" w:cs="Arial"/>
                <w:b/>
              </w:rPr>
            </w:pPr>
          </w:p>
          <w:p w:rsidR="002D7081" w:rsidRPr="007F729F" w:rsidRDefault="002D7081" w:rsidP="000218B5">
            <w:pPr>
              <w:spacing w:before="20" w:after="20"/>
              <w:jc w:val="center"/>
              <w:rPr>
                <w:rFonts w:ascii="Arial" w:hAnsi="Arial" w:cs="Arial"/>
                <w:b/>
              </w:rPr>
            </w:pPr>
          </w:p>
        </w:tc>
      </w:tr>
      <w:tr w:rsidR="00D03D34" w:rsidRPr="00FF4E25" w:rsidTr="005F44A1">
        <w:tc>
          <w:tcPr>
            <w:tcW w:w="993" w:type="dxa"/>
            <w:tcBorders>
              <w:top w:val="dotted" w:sz="4" w:space="0" w:color="auto"/>
              <w:bottom w:val="single" w:sz="4" w:space="0" w:color="auto"/>
            </w:tcBorders>
            <w:shd w:val="clear" w:color="auto" w:fill="auto"/>
            <w:vAlign w:val="center"/>
          </w:tcPr>
          <w:p w:rsidR="00D03D34" w:rsidRPr="00FF4E25" w:rsidRDefault="00D03D34"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D03D34" w:rsidRDefault="002D7081" w:rsidP="000218B5">
            <w:pPr>
              <w:spacing w:before="20" w:after="20"/>
              <w:rPr>
                <w:rFonts w:ascii="Arial" w:hAnsi="Arial" w:cs="Arial"/>
              </w:rPr>
            </w:pPr>
            <w:r>
              <w:rPr>
                <w:rFonts w:ascii="Arial" w:hAnsi="Arial"/>
              </w:rPr>
              <w:t>A list of all of the substances and mixtures used is enclosed with the application.</w:t>
            </w:r>
          </w:p>
          <w:p w:rsidR="002D7081" w:rsidRPr="00FF4E25" w:rsidRDefault="002D7081" w:rsidP="000218B5">
            <w:pPr>
              <w:spacing w:before="20" w:after="20"/>
              <w:rPr>
                <w:rFonts w:ascii="Arial" w:hAnsi="Arial" w:cs="Arial"/>
              </w:rPr>
            </w:pPr>
          </w:p>
        </w:tc>
        <w:tc>
          <w:tcPr>
            <w:tcW w:w="1276" w:type="dxa"/>
            <w:tcBorders>
              <w:top w:val="dotted" w:sz="4" w:space="0" w:color="auto"/>
              <w:bottom w:val="single" w:sz="4" w:space="0" w:color="auto"/>
            </w:tcBorders>
            <w:shd w:val="clear" w:color="auto" w:fill="auto"/>
            <w:vAlign w:val="center"/>
          </w:tcPr>
          <w:p w:rsidR="00D03D34" w:rsidRDefault="002D7081" w:rsidP="000218B5">
            <w:pPr>
              <w:spacing w:before="20" w:after="20"/>
              <w:jc w:val="center"/>
              <w:rPr>
                <w:rFonts w:ascii="Arial" w:hAnsi="Arial" w:cs="Arial"/>
              </w:rPr>
            </w:pPr>
            <w:r>
              <w:rPr>
                <w:rFonts w:ascii="Arial" w:hAnsi="Arial" w:cs="Arial"/>
              </w:rPr>
              <w:fldChar w:fldCharType="begin">
                <w:ffData>
                  <w:name w:val="Kontrollkästchen129"/>
                  <w:enabled/>
                  <w:calcOnExit w:val="0"/>
                  <w:checkBox>
                    <w:sizeAuto/>
                    <w:default w:val="0"/>
                  </w:checkBox>
                </w:ffData>
              </w:fldChar>
            </w:r>
            <w:bookmarkStart w:id="33" w:name="Kontrollkästchen129"/>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33"/>
          </w:p>
          <w:p w:rsidR="002D7081" w:rsidRPr="002D7081" w:rsidRDefault="002D7081" w:rsidP="000218B5">
            <w:pPr>
              <w:spacing w:before="20" w:after="20"/>
              <w:jc w:val="center"/>
              <w:rPr>
                <w:rFonts w:ascii="Arial" w:hAnsi="Arial" w:cs="Arial"/>
                <w:b/>
              </w:rPr>
            </w:pPr>
            <w:r>
              <w:rPr>
                <w:rFonts w:ascii="Arial" w:hAnsi="Arial"/>
                <w:b/>
              </w:rPr>
              <w:t>Annex 6</w:t>
            </w:r>
          </w:p>
        </w:tc>
      </w:tr>
      <w:tr w:rsidR="00D03D34" w:rsidRPr="00AF2466" w:rsidTr="005F44A1">
        <w:tc>
          <w:tcPr>
            <w:tcW w:w="993" w:type="dxa"/>
            <w:tcBorders>
              <w:bottom w:val="dotted" w:sz="4" w:space="0" w:color="auto"/>
            </w:tcBorders>
            <w:shd w:val="clear" w:color="auto" w:fill="auto"/>
            <w:vAlign w:val="center"/>
          </w:tcPr>
          <w:p w:rsidR="00D03D34" w:rsidRPr="00AF2466" w:rsidRDefault="00AF2466" w:rsidP="000218B5">
            <w:pPr>
              <w:spacing w:before="20" w:after="20"/>
              <w:rPr>
                <w:rFonts w:ascii="Arial" w:hAnsi="Arial" w:cs="Arial"/>
                <w:b/>
              </w:rPr>
            </w:pPr>
            <w:r>
              <w:rPr>
                <w:rFonts w:ascii="Arial" w:hAnsi="Arial"/>
                <w:b/>
              </w:rPr>
              <w:t>3.6.</w:t>
            </w:r>
          </w:p>
        </w:tc>
        <w:tc>
          <w:tcPr>
            <w:tcW w:w="7512" w:type="dxa"/>
            <w:gridSpan w:val="2"/>
            <w:tcBorders>
              <w:bottom w:val="dotted" w:sz="4" w:space="0" w:color="auto"/>
            </w:tcBorders>
            <w:shd w:val="clear" w:color="auto" w:fill="auto"/>
            <w:vAlign w:val="center"/>
          </w:tcPr>
          <w:p w:rsidR="00D03D34" w:rsidRPr="00AF2466" w:rsidRDefault="00AF2466" w:rsidP="000218B5">
            <w:pPr>
              <w:spacing w:before="20" w:after="20"/>
              <w:rPr>
                <w:rFonts w:ascii="Arial" w:hAnsi="Arial" w:cs="Arial"/>
                <w:b/>
              </w:rPr>
            </w:pPr>
            <w:r>
              <w:rPr>
                <w:rFonts w:ascii="Arial" w:hAnsi="Arial"/>
                <w:b/>
              </w:rPr>
              <w:t>Requirements for renewable raw materials</w:t>
            </w:r>
          </w:p>
        </w:tc>
        <w:tc>
          <w:tcPr>
            <w:tcW w:w="1276" w:type="dxa"/>
            <w:tcBorders>
              <w:bottom w:val="dotted" w:sz="4" w:space="0" w:color="auto"/>
            </w:tcBorders>
            <w:shd w:val="clear" w:color="auto" w:fill="auto"/>
            <w:vAlign w:val="center"/>
          </w:tcPr>
          <w:p w:rsidR="00D03D34" w:rsidRPr="00AF2466" w:rsidRDefault="00D03D34" w:rsidP="000218B5">
            <w:pPr>
              <w:spacing w:before="20" w:after="20"/>
              <w:jc w:val="center"/>
              <w:rPr>
                <w:rFonts w:ascii="Arial" w:hAnsi="Arial" w:cs="Arial"/>
                <w:b/>
              </w:rPr>
            </w:pPr>
          </w:p>
        </w:tc>
      </w:tr>
      <w:tr w:rsidR="00D03D34" w:rsidRPr="00FF4E25" w:rsidTr="005F44A1">
        <w:tc>
          <w:tcPr>
            <w:tcW w:w="993" w:type="dxa"/>
            <w:tcBorders>
              <w:top w:val="dotted" w:sz="4" w:space="0" w:color="auto"/>
            </w:tcBorders>
            <w:shd w:val="clear" w:color="auto" w:fill="auto"/>
            <w:vAlign w:val="center"/>
          </w:tcPr>
          <w:p w:rsidR="00D03D34" w:rsidRPr="00FF4E25" w:rsidRDefault="00D03D34" w:rsidP="000218B5">
            <w:pPr>
              <w:spacing w:before="20" w:after="20"/>
              <w:rPr>
                <w:rFonts w:ascii="Arial" w:hAnsi="Arial" w:cs="Arial"/>
              </w:rPr>
            </w:pPr>
          </w:p>
        </w:tc>
        <w:tc>
          <w:tcPr>
            <w:tcW w:w="7512" w:type="dxa"/>
            <w:gridSpan w:val="2"/>
            <w:tcBorders>
              <w:top w:val="dotted" w:sz="4" w:space="0" w:color="auto"/>
            </w:tcBorders>
            <w:shd w:val="clear" w:color="auto" w:fill="auto"/>
            <w:vAlign w:val="center"/>
          </w:tcPr>
          <w:p w:rsidR="00D03D34" w:rsidRPr="00FF4E25" w:rsidRDefault="0098762C" w:rsidP="000218B5">
            <w:pPr>
              <w:spacing w:before="20" w:after="20"/>
              <w:rPr>
                <w:rFonts w:ascii="Arial" w:hAnsi="Arial" w:cs="Arial"/>
              </w:rPr>
            </w:pPr>
            <w:r>
              <w:rPr>
                <w:rFonts w:ascii="Arial" w:hAnsi="Arial"/>
              </w:rPr>
              <w:t>A declaration from the manufacturer of the printing inks, varnishes, solvents and cleaning agents is enclosed with the application.</w:t>
            </w:r>
          </w:p>
        </w:tc>
        <w:tc>
          <w:tcPr>
            <w:tcW w:w="1276" w:type="dxa"/>
            <w:tcBorders>
              <w:top w:val="dotted" w:sz="4" w:space="0" w:color="auto"/>
            </w:tcBorders>
            <w:shd w:val="clear" w:color="auto" w:fill="auto"/>
            <w:vAlign w:val="center"/>
          </w:tcPr>
          <w:p w:rsidR="0098762C" w:rsidRDefault="0098762C" w:rsidP="0098762C">
            <w:pPr>
              <w:spacing w:before="20" w:after="20"/>
              <w:jc w:val="center"/>
              <w:rPr>
                <w:rFonts w:ascii="Arial" w:hAnsi="Arial" w:cs="Arial"/>
              </w:rPr>
            </w:pPr>
            <w:r>
              <w:rPr>
                <w:rFonts w:ascii="Arial" w:hAnsi="Arial" w:cs="Arial"/>
              </w:rPr>
              <w:fldChar w:fldCharType="begin">
                <w:ffData>
                  <w:name w:val="Kontrollkästchen129"/>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D03D34" w:rsidRPr="00FF4E25" w:rsidRDefault="0098762C" w:rsidP="0098762C">
            <w:pPr>
              <w:spacing w:before="20" w:after="20"/>
              <w:jc w:val="center"/>
              <w:rPr>
                <w:rFonts w:ascii="Arial" w:hAnsi="Arial" w:cs="Arial"/>
              </w:rPr>
            </w:pPr>
            <w:r>
              <w:rPr>
                <w:rFonts w:ascii="Arial" w:hAnsi="Arial"/>
                <w:b/>
              </w:rPr>
              <w:t>Annex 7</w:t>
            </w:r>
          </w:p>
        </w:tc>
      </w:tr>
      <w:tr w:rsidR="00D03D34" w:rsidRPr="00725C1C" w:rsidTr="005F44A1">
        <w:tc>
          <w:tcPr>
            <w:tcW w:w="993" w:type="dxa"/>
            <w:tcBorders>
              <w:bottom w:val="single" w:sz="4" w:space="0" w:color="auto"/>
            </w:tcBorders>
            <w:shd w:val="clear" w:color="auto" w:fill="auto"/>
            <w:vAlign w:val="center"/>
          </w:tcPr>
          <w:p w:rsidR="00D03D34" w:rsidRPr="00725C1C" w:rsidRDefault="00725C1C" w:rsidP="000218B5">
            <w:pPr>
              <w:spacing w:before="20" w:after="20"/>
              <w:rPr>
                <w:rFonts w:ascii="Arial" w:hAnsi="Arial" w:cs="Arial"/>
                <w:b/>
              </w:rPr>
            </w:pPr>
            <w:r>
              <w:rPr>
                <w:rFonts w:ascii="Arial" w:hAnsi="Arial"/>
                <w:b/>
              </w:rPr>
              <w:t>3.7.</w:t>
            </w:r>
          </w:p>
        </w:tc>
        <w:tc>
          <w:tcPr>
            <w:tcW w:w="7512" w:type="dxa"/>
            <w:gridSpan w:val="2"/>
            <w:tcBorders>
              <w:bottom w:val="single" w:sz="4" w:space="0" w:color="auto"/>
            </w:tcBorders>
            <w:shd w:val="clear" w:color="auto" w:fill="auto"/>
            <w:vAlign w:val="center"/>
          </w:tcPr>
          <w:p w:rsidR="00D03D34" w:rsidRPr="00725C1C" w:rsidRDefault="00725C1C" w:rsidP="000218B5">
            <w:pPr>
              <w:spacing w:before="20" w:after="20"/>
              <w:rPr>
                <w:rFonts w:ascii="Arial" w:hAnsi="Arial" w:cs="Arial"/>
                <w:b/>
              </w:rPr>
            </w:pPr>
            <w:r>
              <w:rPr>
                <w:rFonts w:ascii="Arial" w:hAnsi="Arial"/>
                <w:b/>
              </w:rPr>
              <w:t>Requirements for the dyes, toners, printing inks and varnishes</w:t>
            </w:r>
          </w:p>
        </w:tc>
        <w:tc>
          <w:tcPr>
            <w:tcW w:w="1276" w:type="dxa"/>
            <w:tcBorders>
              <w:bottom w:val="single" w:sz="4" w:space="0" w:color="auto"/>
            </w:tcBorders>
            <w:shd w:val="clear" w:color="auto" w:fill="auto"/>
            <w:vAlign w:val="center"/>
          </w:tcPr>
          <w:p w:rsidR="00D03D34" w:rsidRPr="00725C1C" w:rsidRDefault="00D03D34" w:rsidP="000218B5">
            <w:pPr>
              <w:spacing w:before="20" w:after="20"/>
              <w:jc w:val="center"/>
              <w:rPr>
                <w:rFonts w:ascii="Arial" w:hAnsi="Arial" w:cs="Arial"/>
                <w:b/>
              </w:rPr>
            </w:pPr>
          </w:p>
        </w:tc>
      </w:tr>
      <w:tr w:rsidR="00D03D34" w:rsidRPr="009770D1" w:rsidTr="005F44A1">
        <w:tc>
          <w:tcPr>
            <w:tcW w:w="993" w:type="dxa"/>
            <w:tcBorders>
              <w:bottom w:val="dotted" w:sz="4" w:space="0" w:color="auto"/>
            </w:tcBorders>
            <w:shd w:val="clear" w:color="auto" w:fill="auto"/>
            <w:vAlign w:val="center"/>
          </w:tcPr>
          <w:p w:rsidR="00D03D34" w:rsidRPr="009770D1" w:rsidRDefault="00725C1C" w:rsidP="000218B5">
            <w:pPr>
              <w:spacing w:before="20" w:after="20"/>
              <w:rPr>
                <w:rFonts w:ascii="Arial" w:hAnsi="Arial" w:cs="Arial"/>
                <w:b/>
              </w:rPr>
            </w:pPr>
            <w:r>
              <w:rPr>
                <w:rFonts w:ascii="Arial" w:hAnsi="Arial"/>
                <w:b/>
              </w:rPr>
              <w:t>3.7.1.</w:t>
            </w:r>
          </w:p>
        </w:tc>
        <w:tc>
          <w:tcPr>
            <w:tcW w:w="7512" w:type="dxa"/>
            <w:gridSpan w:val="2"/>
            <w:tcBorders>
              <w:bottom w:val="dotted" w:sz="4" w:space="0" w:color="auto"/>
            </w:tcBorders>
            <w:shd w:val="clear" w:color="auto" w:fill="auto"/>
            <w:vAlign w:val="center"/>
          </w:tcPr>
          <w:p w:rsidR="00D03D34" w:rsidRPr="009770D1" w:rsidRDefault="00725C1C" w:rsidP="000218B5">
            <w:pPr>
              <w:spacing w:before="20" w:after="20"/>
              <w:rPr>
                <w:rFonts w:ascii="Arial" w:hAnsi="Arial" w:cs="Arial"/>
                <w:b/>
              </w:rPr>
            </w:pPr>
            <w:r>
              <w:rPr>
                <w:rFonts w:ascii="Arial" w:hAnsi="Arial"/>
                <w:b/>
              </w:rPr>
              <w:t>Additives added at a later stage</w:t>
            </w:r>
          </w:p>
        </w:tc>
        <w:tc>
          <w:tcPr>
            <w:tcW w:w="1276" w:type="dxa"/>
            <w:tcBorders>
              <w:bottom w:val="dotted" w:sz="4" w:space="0" w:color="auto"/>
            </w:tcBorders>
            <w:shd w:val="clear" w:color="auto" w:fill="auto"/>
            <w:vAlign w:val="center"/>
          </w:tcPr>
          <w:p w:rsidR="00D03D34" w:rsidRPr="009770D1" w:rsidRDefault="00D03D34" w:rsidP="000218B5">
            <w:pPr>
              <w:spacing w:before="20" w:after="20"/>
              <w:jc w:val="center"/>
              <w:rPr>
                <w:rFonts w:ascii="Arial" w:hAnsi="Arial" w:cs="Arial"/>
                <w:b/>
              </w:rPr>
            </w:pPr>
          </w:p>
        </w:tc>
      </w:tr>
      <w:tr w:rsidR="00484F6B" w:rsidRPr="009770D1" w:rsidTr="005F44A1">
        <w:tc>
          <w:tcPr>
            <w:tcW w:w="993" w:type="dxa"/>
            <w:tcBorders>
              <w:top w:val="dotted" w:sz="4" w:space="0" w:color="auto"/>
              <w:bottom w:val="single" w:sz="4" w:space="0" w:color="auto"/>
            </w:tcBorders>
            <w:shd w:val="clear" w:color="auto" w:fill="auto"/>
            <w:vAlign w:val="center"/>
          </w:tcPr>
          <w:p w:rsidR="00484F6B" w:rsidRPr="009770D1" w:rsidRDefault="00484F6B" w:rsidP="000218B5">
            <w:pPr>
              <w:spacing w:before="20" w:after="20"/>
              <w:rPr>
                <w:rFonts w:ascii="Arial" w:hAnsi="Arial" w:cs="Arial"/>
                <w:b/>
              </w:rPr>
            </w:pPr>
          </w:p>
        </w:tc>
        <w:tc>
          <w:tcPr>
            <w:tcW w:w="7512" w:type="dxa"/>
            <w:gridSpan w:val="2"/>
            <w:tcBorders>
              <w:top w:val="dotted" w:sz="4" w:space="0" w:color="auto"/>
              <w:bottom w:val="single" w:sz="4" w:space="0" w:color="auto"/>
            </w:tcBorders>
            <w:shd w:val="clear" w:color="auto" w:fill="auto"/>
            <w:vAlign w:val="center"/>
          </w:tcPr>
          <w:p w:rsidR="00523BA7" w:rsidRDefault="00523BA7" w:rsidP="00523BA7">
            <w:pPr>
              <w:spacing w:beforeLines="20" w:before="48" w:afterLines="20" w:after="48"/>
              <w:rPr>
                <w:rFonts w:ascii="Arial" w:hAnsi="Arial" w:cs="Arial"/>
              </w:rPr>
            </w:pPr>
            <w:r>
              <w:rPr>
                <w:rFonts w:ascii="Arial" w:hAnsi="Arial"/>
              </w:rPr>
              <w:t>No additives are added at a later stage to the ready-to-use product.</w:t>
            </w:r>
          </w:p>
          <w:p w:rsidR="00484F6B" w:rsidRPr="009770D1" w:rsidRDefault="00523BA7" w:rsidP="00523BA7">
            <w:pPr>
              <w:spacing w:before="20" w:after="20"/>
              <w:rPr>
                <w:rFonts w:ascii="Arial" w:hAnsi="Arial" w:cs="Arial"/>
                <w:b/>
              </w:rPr>
            </w:pPr>
            <w:r>
              <w:rPr>
                <w:rFonts w:ascii="Arial" w:hAnsi="Arial"/>
                <w:b/>
              </w:rPr>
              <w:t>Exemption:</w:t>
            </w:r>
            <w:r>
              <w:rPr>
                <w:rFonts w:ascii="Arial" w:hAnsi="Arial"/>
              </w:rPr>
              <w:t xml:space="preserve"> Anti-skin sprays for offset printing inks</w:t>
            </w:r>
          </w:p>
        </w:tc>
        <w:tc>
          <w:tcPr>
            <w:tcW w:w="1276" w:type="dxa"/>
            <w:tcBorders>
              <w:top w:val="dotted" w:sz="4" w:space="0" w:color="auto"/>
              <w:bottom w:val="single" w:sz="4" w:space="0" w:color="auto"/>
            </w:tcBorders>
            <w:shd w:val="clear" w:color="auto" w:fill="auto"/>
            <w:vAlign w:val="center"/>
          </w:tcPr>
          <w:p w:rsidR="00484F6B" w:rsidRDefault="00523BA7" w:rsidP="000218B5">
            <w:pPr>
              <w:spacing w:before="20" w:after="20"/>
              <w:jc w:val="center"/>
              <w:rPr>
                <w:rFonts w:ascii="Arial" w:hAnsi="Arial" w:cs="Arial"/>
                <w:b/>
              </w:rPr>
            </w:pPr>
            <w:r>
              <w:rPr>
                <w:rFonts w:ascii="Arial" w:hAnsi="Arial" w:cs="Arial"/>
                <w:b/>
              </w:rPr>
              <w:fldChar w:fldCharType="begin">
                <w:ffData>
                  <w:name w:val="Kontrollkästchen131"/>
                  <w:enabled/>
                  <w:calcOnExit w:val="0"/>
                  <w:checkBox>
                    <w:sizeAuto/>
                    <w:default w:val="0"/>
                  </w:checkBox>
                </w:ffData>
              </w:fldChar>
            </w:r>
            <w:bookmarkStart w:id="34" w:name="Kontrollkästchen131"/>
            <w:r>
              <w:rPr>
                <w:rFonts w:ascii="Arial" w:hAnsi="Arial" w:cs="Arial"/>
                <w:b/>
              </w:rPr>
              <w:instrText xml:space="preserve"> FORMCHECKBOX </w:instrText>
            </w:r>
            <w:r w:rsidR="002328B3">
              <w:rPr>
                <w:rFonts w:ascii="Arial" w:hAnsi="Arial" w:cs="Arial"/>
                <w:b/>
              </w:rPr>
            </w:r>
            <w:r w:rsidR="002328B3">
              <w:rPr>
                <w:rFonts w:ascii="Arial" w:hAnsi="Arial" w:cs="Arial"/>
                <w:b/>
              </w:rPr>
              <w:fldChar w:fldCharType="separate"/>
            </w:r>
            <w:r>
              <w:rPr>
                <w:rFonts w:ascii="Arial" w:hAnsi="Arial" w:cs="Arial"/>
                <w:b/>
              </w:rPr>
              <w:fldChar w:fldCharType="end"/>
            </w:r>
            <w:bookmarkEnd w:id="34"/>
          </w:p>
          <w:p w:rsidR="00523BA7" w:rsidRPr="009770D1" w:rsidRDefault="00523BA7" w:rsidP="000218B5">
            <w:pPr>
              <w:spacing w:before="20" w:after="20"/>
              <w:jc w:val="center"/>
              <w:rPr>
                <w:rFonts w:ascii="Arial" w:hAnsi="Arial" w:cs="Arial"/>
                <w:b/>
              </w:rPr>
            </w:pPr>
          </w:p>
        </w:tc>
      </w:tr>
      <w:tr w:rsidR="00A45B23" w:rsidRPr="009770D1" w:rsidTr="005F44A1">
        <w:tc>
          <w:tcPr>
            <w:tcW w:w="993" w:type="dxa"/>
            <w:tcBorders>
              <w:top w:val="single" w:sz="4" w:space="0" w:color="auto"/>
              <w:bottom w:val="dotted" w:sz="4" w:space="0" w:color="auto"/>
            </w:tcBorders>
            <w:shd w:val="clear" w:color="auto" w:fill="auto"/>
            <w:vAlign w:val="center"/>
          </w:tcPr>
          <w:p w:rsidR="00A45B23" w:rsidRPr="009770D1" w:rsidRDefault="00725C1C" w:rsidP="000218B5">
            <w:pPr>
              <w:spacing w:before="20" w:after="20"/>
              <w:rPr>
                <w:rFonts w:ascii="Arial" w:hAnsi="Arial" w:cs="Arial"/>
                <w:b/>
              </w:rPr>
            </w:pPr>
            <w:r>
              <w:rPr>
                <w:rFonts w:ascii="Arial" w:hAnsi="Arial"/>
                <w:b/>
              </w:rPr>
              <w:t>3.7.2.</w:t>
            </w:r>
          </w:p>
        </w:tc>
        <w:tc>
          <w:tcPr>
            <w:tcW w:w="7512" w:type="dxa"/>
            <w:gridSpan w:val="2"/>
            <w:tcBorders>
              <w:top w:val="single" w:sz="4" w:space="0" w:color="auto"/>
              <w:bottom w:val="dotted" w:sz="4" w:space="0" w:color="auto"/>
            </w:tcBorders>
            <w:shd w:val="clear" w:color="auto" w:fill="auto"/>
            <w:vAlign w:val="center"/>
          </w:tcPr>
          <w:p w:rsidR="00A45B23" w:rsidRPr="009770D1" w:rsidRDefault="00725C1C" w:rsidP="000218B5">
            <w:pPr>
              <w:spacing w:before="20" w:after="20"/>
              <w:rPr>
                <w:rFonts w:ascii="Arial" w:hAnsi="Arial" w:cs="Arial"/>
                <w:b/>
              </w:rPr>
            </w:pPr>
            <w:r>
              <w:rPr>
                <w:rFonts w:ascii="Arial" w:hAnsi="Arial"/>
                <w:b/>
              </w:rPr>
              <w:t>Heavy metals</w:t>
            </w:r>
          </w:p>
        </w:tc>
        <w:tc>
          <w:tcPr>
            <w:tcW w:w="1276" w:type="dxa"/>
            <w:tcBorders>
              <w:top w:val="single" w:sz="4" w:space="0" w:color="auto"/>
              <w:bottom w:val="dotted" w:sz="4" w:space="0" w:color="auto"/>
            </w:tcBorders>
            <w:shd w:val="clear" w:color="auto" w:fill="auto"/>
            <w:vAlign w:val="center"/>
          </w:tcPr>
          <w:p w:rsidR="00A45B23" w:rsidRPr="009770D1" w:rsidRDefault="00A45B23" w:rsidP="000218B5">
            <w:pPr>
              <w:spacing w:before="20" w:after="20"/>
              <w:jc w:val="center"/>
              <w:rPr>
                <w:rFonts w:ascii="Arial" w:hAnsi="Arial" w:cs="Arial"/>
                <w:b/>
              </w:rPr>
            </w:pPr>
          </w:p>
        </w:tc>
      </w:tr>
      <w:tr w:rsidR="00523BA7" w:rsidRPr="00FF4E25" w:rsidTr="005F44A1">
        <w:tc>
          <w:tcPr>
            <w:tcW w:w="993" w:type="dxa"/>
            <w:tcBorders>
              <w:top w:val="dotted" w:sz="4" w:space="0" w:color="auto"/>
              <w:bottom w:val="single" w:sz="4" w:space="0" w:color="auto"/>
            </w:tcBorders>
            <w:shd w:val="clear" w:color="auto" w:fill="auto"/>
            <w:vAlign w:val="center"/>
          </w:tcPr>
          <w:p w:rsidR="00523BA7" w:rsidRPr="00FF4E25" w:rsidRDefault="00523BA7" w:rsidP="0079395C">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523BA7" w:rsidRPr="00FF4E25" w:rsidRDefault="00523BA7" w:rsidP="0079395C">
            <w:pPr>
              <w:spacing w:before="20" w:after="20"/>
              <w:rPr>
                <w:rFonts w:ascii="Arial" w:hAnsi="Arial" w:cs="Arial"/>
              </w:rPr>
            </w:pPr>
            <w:r>
              <w:rPr>
                <w:rFonts w:ascii="Arial" w:hAnsi="Arial"/>
              </w:rPr>
              <w:t>A declaration from the manufacturer of the dyes, toners, printing inks and varnishes is enclosed with the application.</w:t>
            </w:r>
          </w:p>
        </w:tc>
        <w:tc>
          <w:tcPr>
            <w:tcW w:w="1276" w:type="dxa"/>
            <w:tcBorders>
              <w:top w:val="dotted" w:sz="4" w:space="0" w:color="auto"/>
              <w:bottom w:val="single" w:sz="4" w:space="0" w:color="auto"/>
            </w:tcBorders>
            <w:shd w:val="clear" w:color="auto" w:fill="auto"/>
            <w:vAlign w:val="center"/>
          </w:tcPr>
          <w:p w:rsidR="00523BA7" w:rsidRDefault="00523BA7" w:rsidP="0079395C">
            <w:pPr>
              <w:spacing w:before="20" w:after="20"/>
              <w:jc w:val="center"/>
              <w:rPr>
                <w:rFonts w:ascii="Arial" w:hAnsi="Arial" w:cs="Arial"/>
              </w:rPr>
            </w:pPr>
            <w:r>
              <w:rPr>
                <w:rFonts w:ascii="Arial" w:hAnsi="Arial" w:cs="Arial"/>
              </w:rPr>
              <w:fldChar w:fldCharType="begin">
                <w:ffData>
                  <w:name w:val="Kontrollkästchen129"/>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523BA7" w:rsidRPr="00FF4E25" w:rsidRDefault="00523BA7" w:rsidP="0079395C">
            <w:pPr>
              <w:spacing w:before="20" w:after="20"/>
              <w:jc w:val="center"/>
              <w:rPr>
                <w:rFonts w:ascii="Arial" w:hAnsi="Arial" w:cs="Arial"/>
              </w:rPr>
            </w:pPr>
            <w:r>
              <w:rPr>
                <w:rFonts w:ascii="Arial" w:hAnsi="Arial"/>
                <w:b/>
              </w:rPr>
              <w:t>Annex 7</w:t>
            </w:r>
          </w:p>
        </w:tc>
      </w:tr>
      <w:tr w:rsidR="00A45B23" w:rsidRPr="009770D1" w:rsidTr="005F44A1">
        <w:tc>
          <w:tcPr>
            <w:tcW w:w="993" w:type="dxa"/>
            <w:tcBorders>
              <w:top w:val="single" w:sz="4" w:space="0" w:color="auto"/>
              <w:bottom w:val="dotted" w:sz="4" w:space="0" w:color="auto"/>
            </w:tcBorders>
            <w:shd w:val="clear" w:color="auto" w:fill="auto"/>
            <w:vAlign w:val="center"/>
          </w:tcPr>
          <w:p w:rsidR="00A45B23" w:rsidRPr="009770D1" w:rsidRDefault="00725C1C" w:rsidP="000218B5">
            <w:pPr>
              <w:spacing w:before="20" w:after="20"/>
              <w:rPr>
                <w:rFonts w:ascii="Arial" w:hAnsi="Arial" w:cs="Arial"/>
                <w:b/>
              </w:rPr>
            </w:pPr>
            <w:r>
              <w:rPr>
                <w:rFonts w:ascii="Arial" w:hAnsi="Arial"/>
                <w:b/>
              </w:rPr>
              <w:t>3.7.3.</w:t>
            </w:r>
          </w:p>
        </w:tc>
        <w:tc>
          <w:tcPr>
            <w:tcW w:w="7512" w:type="dxa"/>
            <w:gridSpan w:val="2"/>
            <w:tcBorders>
              <w:top w:val="single" w:sz="4" w:space="0" w:color="auto"/>
              <w:bottom w:val="dotted" w:sz="4" w:space="0" w:color="auto"/>
            </w:tcBorders>
            <w:shd w:val="clear" w:color="auto" w:fill="auto"/>
            <w:vAlign w:val="center"/>
          </w:tcPr>
          <w:p w:rsidR="00A45B23" w:rsidRPr="009770D1" w:rsidRDefault="00725C1C" w:rsidP="000218B5">
            <w:pPr>
              <w:spacing w:before="20" w:after="20"/>
              <w:rPr>
                <w:rFonts w:ascii="Arial" w:hAnsi="Arial" w:cs="Arial"/>
                <w:b/>
              </w:rPr>
            </w:pPr>
            <w:r>
              <w:rPr>
                <w:rFonts w:ascii="Arial" w:hAnsi="Arial"/>
                <w:b/>
              </w:rPr>
              <w:t>Additional requirements for manganese compounds</w:t>
            </w:r>
          </w:p>
        </w:tc>
        <w:tc>
          <w:tcPr>
            <w:tcW w:w="1276" w:type="dxa"/>
            <w:tcBorders>
              <w:top w:val="single" w:sz="4" w:space="0" w:color="auto"/>
              <w:bottom w:val="dotted" w:sz="4" w:space="0" w:color="auto"/>
            </w:tcBorders>
            <w:shd w:val="clear" w:color="auto" w:fill="auto"/>
            <w:vAlign w:val="center"/>
          </w:tcPr>
          <w:p w:rsidR="00A45B23" w:rsidRPr="009770D1" w:rsidRDefault="00A45B23" w:rsidP="000218B5">
            <w:pPr>
              <w:spacing w:before="20" w:after="20"/>
              <w:jc w:val="center"/>
              <w:rPr>
                <w:rFonts w:ascii="Arial" w:hAnsi="Arial" w:cs="Arial"/>
                <w:b/>
              </w:rPr>
            </w:pPr>
          </w:p>
        </w:tc>
      </w:tr>
      <w:tr w:rsidR="00523BA7" w:rsidRPr="00FF4E25" w:rsidTr="005F44A1">
        <w:tc>
          <w:tcPr>
            <w:tcW w:w="993" w:type="dxa"/>
            <w:tcBorders>
              <w:top w:val="dotted" w:sz="4" w:space="0" w:color="auto"/>
              <w:bottom w:val="single" w:sz="4" w:space="0" w:color="auto"/>
            </w:tcBorders>
            <w:shd w:val="clear" w:color="auto" w:fill="auto"/>
            <w:vAlign w:val="center"/>
          </w:tcPr>
          <w:p w:rsidR="00523BA7" w:rsidRPr="00FF4E25" w:rsidRDefault="00523BA7" w:rsidP="0079395C">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523BA7" w:rsidRPr="00FF4E25" w:rsidRDefault="00523BA7" w:rsidP="0079395C">
            <w:pPr>
              <w:spacing w:before="20" w:after="20"/>
              <w:rPr>
                <w:rFonts w:ascii="Arial" w:hAnsi="Arial" w:cs="Arial"/>
              </w:rPr>
            </w:pPr>
            <w:r>
              <w:rPr>
                <w:rFonts w:ascii="Arial" w:hAnsi="Arial"/>
              </w:rPr>
              <w:t>A declaration from the manufacturer of the dyes, toners, printing inks and varnishes is enclosed with the application.</w:t>
            </w:r>
          </w:p>
        </w:tc>
        <w:tc>
          <w:tcPr>
            <w:tcW w:w="1276" w:type="dxa"/>
            <w:tcBorders>
              <w:top w:val="dotted" w:sz="4" w:space="0" w:color="auto"/>
              <w:bottom w:val="single" w:sz="4" w:space="0" w:color="auto"/>
            </w:tcBorders>
            <w:shd w:val="clear" w:color="auto" w:fill="auto"/>
            <w:vAlign w:val="center"/>
          </w:tcPr>
          <w:p w:rsidR="00523BA7" w:rsidRDefault="00523BA7" w:rsidP="0079395C">
            <w:pPr>
              <w:spacing w:before="20" w:after="20"/>
              <w:jc w:val="center"/>
              <w:rPr>
                <w:rFonts w:ascii="Arial" w:hAnsi="Arial" w:cs="Arial"/>
              </w:rPr>
            </w:pPr>
            <w:r>
              <w:rPr>
                <w:rFonts w:ascii="Arial" w:hAnsi="Arial" w:cs="Arial"/>
              </w:rPr>
              <w:fldChar w:fldCharType="begin">
                <w:ffData>
                  <w:name w:val="Kontrollkästchen129"/>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523BA7" w:rsidRPr="00FF4E25" w:rsidRDefault="00523BA7" w:rsidP="0079395C">
            <w:pPr>
              <w:spacing w:before="20" w:after="20"/>
              <w:jc w:val="center"/>
              <w:rPr>
                <w:rFonts w:ascii="Arial" w:hAnsi="Arial" w:cs="Arial"/>
              </w:rPr>
            </w:pPr>
            <w:r>
              <w:rPr>
                <w:rFonts w:ascii="Arial" w:hAnsi="Arial"/>
                <w:b/>
              </w:rPr>
              <w:t>Annex 7</w:t>
            </w:r>
          </w:p>
        </w:tc>
      </w:tr>
      <w:tr w:rsidR="00A45B23" w:rsidRPr="009770D1" w:rsidTr="005F44A1">
        <w:tc>
          <w:tcPr>
            <w:tcW w:w="993" w:type="dxa"/>
            <w:tcBorders>
              <w:top w:val="single" w:sz="4" w:space="0" w:color="auto"/>
              <w:bottom w:val="dotted" w:sz="4" w:space="0" w:color="auto"/>
            </w:tcBorders>
            <w:shd w:val="clear" w:color="auto" w:fill="auto"/>
            <w:vAlign w:val="center"/>
          </w:tcPr>
          <w:p w:rsidR="00A45B23" w:rsidRPr="009770D1" w:rsidRDefault="00725C1C" w:rsidP="000218B5">
            <w:pPr>
              <w:spacing w:before="20" w:after="20"/>
              <w:rPr>
                <w:rFonts w:ascii="Arial" w:hAnsi="Arial" w:cs="Arial"/>
                <w:b/>
              </w:rPr>
            </w:pPr>
            <w:r>
              <w:rPr>
                <w:rFonts w:ascii="Arial" w:hAnsi="Arial"/>
                <w:b/>
              </w:rPr>
              <w:t>3.7.4.</w:t>
            </w:r>
          </w:p>
        </w:tc>
        <w:tc>
          <w:tcPr>
            <w:tcW w:w="7512" w:type="dxa"/>
            <w:gridSpan w:val="2"/>
            <w:tcBorders>
              <w:top w:val="single" w:sz="4" w:space="0" w:color="auto"/>
              <w:bottom w:val="dotted" w:sz="4" w:space="0" w:color="auto"/>
            </w:tcBorders>
            <w:shd w:val="clear" w:color="auto" w:fill="auto"/>
            <w:vAlign w:val="center"/>
          </w:tcPr>
          <w:p w:rsidR="00A45B23" w:rsidRPr="009770D1" w:rsidRDefault="00725C1C" w:rsidP="00725C1C">
            <w:pPr>
              <w:spacing w:before="20" w:after="20"/>
              <w:rPr>
                <w:rFonts w:ascii="Arial" w:hAnsi="Arial" w:cs="Arial"/>
                <w:b/>
              </w:rPr>
            </w:pPr>
            <w:r>
              <w:rPr>
                <w:rFonts w:ascii="Arial" w:hAnsi="Arial"/>
                <w:b/>
              </w:rPr>
              <w:t>Azo dyes</w:t>
            </w:r>
          </w:p>
        </w:tc>
        <w:tc>
          <w:tcPr>
            <w:tcW w:w="1276" w:type="dxa"/>
            <w:tcBorders>
              <w:top w:val="single" w:sz="4" w:space="0" w:color="auto"/>
              <w:bottom w:val="dotted" w:sz="4" w:space="0" w:color="auto"/>
            </w:tcBorders>
            <w:shd w:val="clear" w:color="auto" w:fill="auto"/>
            <w:vAlign w:val="center"/>
          </w:tcPr>
          <w:p w:rsidR="00A45B23" w:rsidRPr="009770D1" w:rsidRDefault="00A45B23" w:rsidP="000218B5">
            <w:pPr>
              <w:spacing w:before="20" w:after="20"/>
              <w:jc w:val="center"/>
              <w:rPr>
                <w:rFonts w:ascii="Arial" w:hAnsi="Arial" w:cs="Arial"/>
                <w:b/>
              </w:rPr>
            </w:pPr>
          </w:p>
        </w:tc>
      </w:tr>
      <w:tr w:rsidR="00725C1C" w:rsidRPr="00FF4E25" w:rsidTr="005F44A1">
        <w:tc>
          <w:tcPr>
            <w:tcW w:w="993" w:type="dxa"/>
            <w:tcBorders>
              <w:top w:val="dotted" w:sz="4" w:space="0" w:color="auto"/>
              <w:bottom w:val="single" w:sz="4" w:space="0" w:color="auto"/>
            </w:tcBorders>
            <w:shd w:val="clear" w:color="auto" w:fill="auto"/>
            <w:vAlign w:val="center"/>
          </w:tcPr>
          <w:p w:rsidR="00725C1C" w:rsidRPr="00FF4E25" w:rsidRDefault="00725C1C"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725C1C" w:rsidRPr="00FF4E25" w:rsidRDefault="00725C1C" w:rsidP="009770D1">
            <w:pPr>
              <w:spacing w:before="20" w:after="20"/>
              <w:rPr>
                <w:rFonts w:ascii="Arial" w:hAnsi="Arial" w:cs="Arial"/>
              </w:rPr>
            </w:pPr>
            <w:r>
              <w:rPr>
                <w:rFonts w:ascii="Arial" w:hAnsi="Arial"/>
              </w:rPr>
              <w:t>A declaration from the manufacturer of the dyes, toners, printing inks and varnishes is enclosed with the application.</w:t>
            </w:r>
          </w:p>
        </w:tc>
        <w:tc>
          <w:tcPr>
            <w:tcW w:w="1276" w:type="dxa"/>
            <w:tcBorders>
              <w:top w:val="dotted" w:sz="4" w:space="0" w:color="auto"/>
              <w:bottom w:val="single" w:sz="4" w:space="0" w:color="auto"/>
            </w:tcBorders>
            <w:shd w:val="clear" w:color="auto" w:fill="auto"/>
            <w:vAlign w:val="center"/>
          </w:tcPr>
          <w:p w:rsidR="00725C1C" w:rsidRDefault="00725C1C" w:rsidP="00725C1C">
            <w:pPr>
              <w:spacing w:before="20" w:after="20"/>
              <w:jc w:val="center"/>
              <w:rPr>
                <w:rFonts w:ascii="Arial" w:hAnsi="Arial" w:cs="Arial"/>
              </w:rPr>
            </w:pPr>
            <w:r>
              <w:rPr>
                <w:rFonts w:ascii="Arial" w:hAnsi="Arial" w:cs="Arial"/>
              </w:rPr>
              <w:fldChar w:fldCharType="begin">
                <w:ffData>
                  <w:name w:val="Kontrollkästchen129"/>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725C1C" w:rsidRPr="00FF4E25" w:rsidRDefault="00725C1C" w:rsidP="00725C1C">
            <w:pPr>
              <w:spacing w:before="20" w:after="20"/>
              <w:jc w:val="center"/>
              <w:rPr>
                <w:rFonts w:ascii="Arial" w:hAnsi="Arial" w:cs="Arial"/>
              </w:rPr>
            </w:pPr>
            <w:r>
              <w:rPr>
                <w:rFonts w:ascii="Arial" w:hAnsi="Arial"/>
                <w:b/>
              </w:rPr>
              <w:t>Annex 7</w:t>
            </w:r>
          </w:p>
        </w:tc>
      </w:tr>
      <w:tr w:rsidR="00725C1C" w:rsidRPr="009770D1" w:rsidTr="005F44A1">
        <w:tc>
          <w:tcPr>
            <w:tcW w:w="993" w:type="dxa"/>
            <w:tcBorders>
              <w:top w:val="nil"/>
              <w:bottom w:val="dotted" w:sz="4" w:space="0" w:color="auto"/>
            </w:tcBorders>
            <w:shd w:val="clear" w:color="auto" w:fill="auto"/>
            <w:vAlign w:val="center"/>
          </w:tcPr>
          <w:p w:rsidR="00725C1C" w:rsidRPr="009770D1" w:rsidRDefault="009770D1" w:rsidP="000218B5">
            <w:pPr>
              <w:spacing w:before="20" w:after="20"/>
              <w:rPr>
                <w:rFonts w:ascii="Arial" w:hAnsi="Arial" w:cs="Arial"/>
                <w:b/>
              </w:rPr>
            </w:pPr>
            <w:r>
              <w:rPr>
                <w:rFonts w:ascii="Arial" w:hAnsi="Arial"/>
                <w:b/>
              </w:rPr>
              <w:t>3.7.5.</w:t>
            </w:r>
          </w:p>
        </w:tc>
        <w:tc>
          <w:tcPr>
            <w:tcW w:w="7512" w:type="dxa"/>
            <w:gridSpan w:val="2"/>
            <w:tcBorders>
              <w:top w:val="nil"/>
              <w:bottom w:val="dotted" w:sz="4" w:space="0" w:color="auto"/>
            </w:tcBorders>
            <w:shd w:val="clear" w:color="auto" w:fill="auto"/>
            <w:vAlign w:val="center"/>
          </w:tcPr>
          <w:p w:rsidR="00725C1C" w:rsidRPr="009770D1" w:rsidRDefault="009770D1" w:rsidP="000218B5">
            <w:pPr>
              <w:spacing w:before="20" w:after="20"/>
              <w:rPr>
                <w:rFonts w:ascii="Arial" w:hAnsi="Arial" w:cs="Arial"/>
                <w:b/>
              </w:rPr>
            </w:pPr>
            <w:r>
              <w:rPr>
                <w:rFonts w:ascii="Arial" w:hAnsi="Arial"/>
                <w:b/>
              </w:rPr>
              <w:t>Hydrocarbons in printing inks</w:t>
            </w:r>
          </w:p>
        </w:tc>
        <w:tc>
          <w:tcPr>
            <w:tcW w:w="1276" w:type="dxa"/>
            <w:tcBorders>
              <w:top w:val="nil"/>
              <w:bottom w:val="dotted" w:sz="4" w:space="0" w:color="auto"/>
            </w:tcBorders>
            <w:shd w:val="clear" w:color="auto" w:fill="auto"/>
            <w:vAlign w:val="center"/>
          </w:tcPr>
          <w:p w:rsidR="00725C1C" w:rsidRPr="009770D1" w:rsidRDefault="00725C1C" w:rsidP="000218B5">
            <w:pPr>
              <w:spacing w:before="20" w:after="20"/>
              <w:jc w:val="center"/>
              <w:rPr>
                <w:rFonts w:ascii="Arial" w:hAnsi="Arial" w:cs="Arial"/>
                <w:b/>
              </w:rPr>
            </w:pPr>
          </w:p>
        </w:tc>
      </w:tr>
      <w:tr w:rsidR="009770D1" w:rsidRPr="00FF4E25" w:rsidTr="005F44A1">
        <w:tc>
          <w:tcPr>
            <w:tcW w:w="993" w:type="dxa"/>
            <w:tcBorders>
              <w:top w:val="dotted" w:sz="4" w:space="0" w:color="auto"/>
              <w:bottom w:val="dotted" w:sz="4" w:space="0" w:color="auto"/>
            </w:tcBorders>
            <w:shd w:val="clear" w:color="auto" w:fill="auto"/>
            <w:vAlign w:val="center"/>
          </w:tcPr>
          <w:p w:rsidR="009770D1" w:rsidRPr="00FF4E25" w:rsidRDefault="009770D1"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9770D1" w:rsidRDefault="009770D1" w:rsidP="009770D1">
            <w:pPr>
              <w:spacing w:before="20" w:after="20"/>
              <w:rPr>
                <w:rFonts w:ascii="Arial" w:hAnsi="Arial" w:cs="Arial"/>
              </w:rPr>
            </w:pPr>
            <w:r>
              <w:rPr>
                <w:rFonts w:ascii="Arial" w:hAnsi="Arial"/>
              </w:rPr>
              <w:t>A declaration from the manufacturer of the printing inks and varnishes is enclosed with the application.</w:t>
            </w:r>
          </w:p>
          <w:p w:rsidR="009770D1" w:rsidRPr="00FF4E25" w:rsidRDefault="009770D1" w:rsidP="009770D1">
            <w:pPr>
              <w:spacing w:before="20" w:after="20"/>
              <w:rPr>
                <w:rFonts w:ascii="Arial" w:hAnsi="Arial" w:cs="Arial"/>
              </w:rPr>
            </w:pPr>
          </w:p>
        </w:tc>
        <w:tc>
          <w:tcPr>
            <w:tcW w:w="1276" w:type="dxa"/>
            <w:tcBorders>
              <w:top w:val="dotted" w:sz="4" w:space="0" w:color="auto"/>
              <w:bottom w:val="dotted" w:sz="4" w:space="0" w:color="auto"/>
            </w:tcBorders>
            <w:shd w:val="clear" w:color="auto" w:fill="auto"/>
            <w:vAlign w:val="center"/>
          </w:tcPr>
          <w:p w:rsidR="009770D1" w:rsidRDefault="009770D1" w:rsidP="0079395C">
            <w:pPr>
              <w:spacing w:before="20" w:after="20"/>
              <w:jc w:val="center"/>
              <w:rPr>
                <w:rFonts w:ascii="Arial" w:hAnsi="Arial" w:cs="Arial"/>
              </w:rPr>
            </w:pPr>
            <w:r>
              <w:rPr>
                <w:rFonts w:ascii="Arial" w:hAnsi="Arial" w:cs="Arial"/>
              </w:rPr>
              <w:fldChar w:fldCharType="begin">
                <w:ffData>
                  <w:name w:val="Kontrollkästchen129"/>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9770D1" w:rsidRPr="00FF4E25" w:rsidRDefault="009770D1" w:rsidP="0079395C">
            <w:pPr>
              <w:spacing w:before="20" w:after="20"/>
              <w:jc w:val="center"/>
              <w:rPr>
                <w:rFonts w:ascii="Arial" w:hAnsi="Arial" w:cs="Arial"/>
              </w:rPr>
            </w:pPr>
            <w:r>
              <w:rPr>
                <w:rFonts w:ascii="Arial" w:hAnsi="Arial"/>
                <w:b/>
              </w:rPr>
              <w:t>Annex 7</w:t>
            </w:r>
          </w:p>
        </w:tc>
      </w:tr>
      <w:tr w:rsidR="009770D1" w:rsidRPr="00FF4E25" w:rsidTr="005F44A1">
        <w:tc>
          <w:tcPr>
            <w:tcW w:w="993" w:type="dxa"/>
            <w:vMerge w:val="restart"/>
            <w:tcBorders>
              <w:top w:val="dotted" w:sz="4" w:space="0" w:color="auto"/>
              <w:bottom w:val="dotted" w:sz="4" w:space="0" w:color="auto"/>
            </w:tcBorders>
            <w:shd w:val="clear" w:color="auto" w:fill="auto"/>
            <w:vAlign w:val="center"/>
          </w:tcPr>
          <w:p w:rsidR="009770D1" w:rsidRPr="00FF4E25" w:rsidRDefault="009770D1" w:rsidP="009770D1">
            <w:pPr>
              <w:spacing w:before="20" w:after="20"/>
              <w:jc w:val="center"/>
              <w:rPr>
                <w:rFonts w:ascii="Arial" w:hAnsi="Arial" w:cs="Arial"/>
              </w:rPr>
            </w:pPr>
            <w:r>
              <w:rPr>
                <w:rFonts w:ascii="Arial" w:hAnsi="Arial"/>
              </w:rPr>
              <w:t>or</w:t>
            </w:r>
          </w:p>
        </w:tc>
        <w:tc>
          <w:tcPr>
            <w:tcW w:w="7512" w:type="dxa"/>
            <w:gridSpan w:val="2"/>
            <w:tcBorders>
              <w:top w:val="dotted" w:sz="4" w:space="0" w:color="auto"/>
              <w:bottom w:val="dotted" w:sz="4" w:space="0" w:color="auto"/>
            </w:tcBorders>
            <w:shd w:val="clear" w:color="auto" w:fill="auto"/>
            <w:vAlign w:val="center"/>
          </w:tcPr>
          <w:p w:rsidR="009770D1" w:rsidRPr="00FF4E25" w:rsidRDefault="009770D1" w:rsidP="009770D1">
            <w:pPr>
              <w:spacing w:before="20" w:after="20"/>
              <w:rPr>
                <w:rFonts w:ascii="Arial" w:hAnsi="Arial" w:cs="Arial"/>
              </w:rPr>
            </w:pPr>
            <w:r>
              <w:rPr>
                <w:rFonts w:ascii="Arial" w:hAnsi="Arial"/>
              </w:rPr>
              <w:t>A declaration from the manufacturer of the printing inks and varnishes with information about the ingredients used in the formulations for the printing inks is enclosed with the application.</w:t>
            </w:r>
          </w:p>
        </w:tc>
        <w:tc>
          <w:tcPr>
            <w:tcW w:w="1276" w:type="dxa"/>
            <w:tcBorders>
              <w:top w:val="dotted" w:sz="4" w:space="0" w:color="auto"/>
              <w:bottom w:val="dotted" w:sz="4" w:space="0" w:color="auto"/>
            </w:tcBorders>
            <w:shd w:val="clear" w:color="auto" w:fill="auto"/>
            <w:vAlign w:val="center"/>
          </w:tcPr>
          <w:p w:rsidR="009770D1" w:rsidRDefault="009770D1" w:rsidP="009770D1">
            <w:pPr>
              <w:spacing w:before="20" w:after="20"/>
              <w:jc w:val="center"/>
              <w:rPr>
                <w:rFonts w:ascii="Arial" w:hAnsi="Arial" w:cs="Arial"/>
              </w:rPr>
            </w:pPr>
            <w:r>
              <w:rPr>
                <w:rFonts w:ascii="Arial" w:hAnsi="Arial" w:cs="Arial"/>
              </w:rPr>
              <w:fldChar w:fldCharType="begin">
                <w:ffData>
                  <w:name w:val="Kontrollkästchen129"/>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9770D1" w:rsidRPr="00FF4E25" w:rsidRDefault="009770D1" w:rsidP="009770D1">
            <w:pPr>
              <w:spacing w:before="20" w:after="20"/>
              <w:jc w:val="center"/>
              <w:rPr>
                <w:rFonts w:ascii="Arial" w:hAnsi="Arial" w:cs="Arial"/>
              </w:rPr>
            </w:pPr>
            <w:r>
              <w:rPr>
                <w:rFonts w:ascii="Arial" w:hAnsi="Arial"/>
                <w:b/>
              </w:rPr>
              <w:t>Annex 8</w:t>
            </w:r>
          </w:p>
        </w:tc>
      </w:tr>
      <w:tr w:rsidR="009770D1" w:rsidRPr="00FF4E25" w:rsidTr="005F44A1">
        <w:tc>
          <w:tcPr>
            <w:tcW w:w="993" w:type="dxa"/>
            <w:vMerge/>
            <w:tcBorders>
              <w:top w:val="dotted" w:sz="4" w:space="0" w:color="auto"/>
            </w:tcBorders>
            <w:shd w:val="clear" w:color="auto" w:fill="auto"/>
            <w:vAlign w:val="center"/>
          </w:tcPr>
          <w:p w:rsidR="009770D1" w:rsidRPr="00FF4E25" w:rsidRDefault="009770D1" w:rsidP="000218B5">
            <w:pPr>
              <w:spacing w:before="20" w:after="20"/>
              <w:rPr>
                <w:rFonts w:ascii="Arial" w:hAnsi="Arial" w:cs="Arial"/>
              </w:rPr>
            </w:pPr>
          </w:p>
        </w:tc>
        <w:tc>
          <w:tcPr>
            <w:tcW w:w="7512" w:type="dxa"/>
            <w:gridSpan w:val="2"/>
            <w:tcBorders>
              <w:top w:val="dotted" w:sz="4" w:space="0" w:color="auto"/>
            </w:tcBorders>
            <w:shd w:val="clear" w:color="auto" w:fill="auto"/>
            <w:vAlign w:val="center"/>
          </w:tcPr>
          <w:p w:rsidR="009770D1" w:rsidRPr="00FF4E25" w:rsidRDefault="009770D1" w:rsidP="005F44A1">
            <w:pPr>
              <w:spacing w:before="20" w:after="20"/>
              <w:rPr>
                <w:rFonts w:ascii="Arial" w:hAnsi="Arial" w:cs="Arial"/>
              </w:rPr>
            </w:pPr>
            <w:r>
              <w:rPr>
                <w:rFonts w:ascii="Arial" w:hAnsi="Arial"/>
              </w:rPr>
              <w:t>The manufacturer of the printing inks and varnishes will send the declaration about the ingredients used directly to RAL gGmbH.</w:t>
            </w:r>
          </w:p>
        </w:tc>
        <w:tc>
          <w:tcPr>
            <w:tcW w:w="1276" w:type="dxa"/>
            <w:tcBorders>
              <w:top w:val="dotted" w:sz="4" w:space="0" w:color="auto"/>
            </w:tcBorders>
            <w:shd w:val="clear" w:color="auto" w:fill="auto"/>
            <w:vAlign w:val="center"/>
          </w:tcPr>
          <w:p w:rsidR="009770D1" w:rsidRDefault="009770D1" w:rsidP="009770D1">
            <w:pPr>
              <w:spacing w:before="20" w:after="20"/>
              <w:jc w:val="center"/>
              <w:rPr>
                <w:rFonts w:ascii="Arial" w:hAnsi="Arial" w:cs="Arial"/>
              </w:rPr>
            </w:pPr>
            <w:r>
              <w:rPr>
                <w:rFonts w:ascii="Arial" w:hAnsi="Arial" w:cs="Arial"/>
              </w:rPr>
              <w:fldChar w:fldCharType="begin">
                <w:ffData>
                  <w:name w:val="Kontrollkästchen129"/>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9770D1" w:rsidRPr="00FF4E25" w:rsidRDefault="009770D1" w:rsidP="009770D1">
            <w:pPr>
              <w:spacing w:before="20" w:after="20"/>
              <w:jc w:val="center"/>
              <w:rPr>
                <w:rFonts w:ascii="Arial" w:hAnsi="Arial" w:cs="Arial"/>
              </w:rPr>
            </w:pPr>
            <w:r>
              <w:rPr>
                <w:rFonts w:ascii="Arial" w:hAnsi="Arial"/>
                <w:b/>
              </w:rPr>
              <w:t>Annex 8</w:t>
            </w:r>
          </w:p>
        </w:tc>
      </w:tr>
      <w:tr w:rsidR="0025163A" w:rsidRPr="0025163A" w:rsidTr="005F44A1">
        <w:tc>
          <w:tcPr>
            <w:tcW w:w="993" w:type="dxa"/>
            <w:tcBorders>
              <w:top w:val="dotted" w:sz="4" w:space="0" w:color="auto"/>
            </w:tcBorders>
            <w:shd w:val="clear" w:color="auto" w:fill="auto"/>
            <w:vAlign w:val="center"/>
          </w:tcPr>
          <w:p w:rsidR="0025163A" w:rsidRPr="0025163A" w:rsidRDefault="0025163A" w:rsidP="000218B5">
            <w:pPr>
              <w:spacing w:before="20" w:after="20"/>
              <w:rPr>
                <w:rFonts w:ascii="Arial" w:hAnsi="Arial" w:cs="Arial"/>
                <w:b/>
              </w:rPr>
            </w:pPr>
            <w:r>
              <w:rPr>
                <w:rFonts w:ascii="Arial" w:hAnsi="Arial"/>
                <w:b/>
              </w:rPr>
              <w:t>3.8.</w:t>
            </w:r>
          </w:p>
        </w:tc>
        <w:tc>
          <w:tcPr>
            <w:tcW w:w="7512" w:type="dxa"/>
            <w:gridSpan w:val="2"/>
            <w:tcBorders>
              <w:top w:val="dotted" w:sz="4" w:space="0" w:color="auto"/>
            </w:tcBorders>
            <w:shd w:val="clear" w:color="auto" w:fill="auto"/>
            <w:vAlign w:val="center"/>
          </w:tcPr>
          <w:p w:rsidR="0025163A" w:rsidRPr="0025163A" w:rsidRDefault="0025163A" w:rsidP="0025163A">
            <w:pPr>
              <w:spacing w:before="20" w:after="20"/>
              <w:rPr>
                <w:rFonts w:ascii="Arial" w:hAnsi="Arial" w:cs="Arial"/>
                <w:b/>
              </w:rPr>
            </w:pPr>
            <w:r>
              <w:rPr>
                <w:rFonts w:ascii="Arial" w:hAnsi="Arial"/>
                <w:b/>
              </w:rPr>
              <w:t>Requirements for emissions of organic solvents</w:t>
            </w:r>
          </w:p>
        </w:tc>
        <w:tc>
          <w:tcPr>
            <w:tcW w:w="1276" w:type="dxa"/>
            <w:tcBorders>
              <w:top w:val="dotted" w:sz="4" w:space="0" w:color="auto"/>
            </w:tcBorders>
            <w:shd w:val="clear" w:color="auto" w:fill="auto"/>
            <w:vAlign w:val="center"/>
          </w:tcPr>
          <w:p w:rsidR="0025163A" w:rsidRPr="0025163A" w:rsidRDefault="0025163A" w:rsidP="009770D1">
            <w:pPr>
              <w:spacing w:before="20" w:after="20"/>
              <w:jc w:val="center"/>
              <w:rPr>
                <w:rFonts w:ascii="Arial" w:hAnsi="Arial" w:cs="Arial"/>
                <w:b/>
              </w:rPr>
            </w:pPr>
          </w:p>
        </w:tc>
      </w:tr>
      <w:tr w:rsidR="0025163A" w:rsidRPr="0025163A" w:rsidTr="005F44A1">
        <w:tc>
          <w:tcPr>
            <w:tcW w:w="993" w:type="dxa"/>
            <w:tcBorders>
              <w:top w:val="dotted" w:sz="4" w:space="0" w:color="auto"/>
            </w:tcBorders>
            <w:shd w:val="clear" w:color="auto" w:fill="auto"/>
            <w:vAlign w:val="center"/>
          </w:tcPr>
          <w:p w:rsidR="0025163A" w:rsidRPr="0025163A" w:rsidRDefault="0025163A" w:rsidP="000218B5">
            <w:pPr>
              <w:spacing w:before="20" w:after="20"/>
              <w:rPr>
                <w:rFonts w:ascii="Arial" w:hAnsi="Arial" w:cs="Arial"/>
              </w:rPr>
            </w:pPr>
          </w:p>
        </w:tc>
        <w:tc>
          <w:tcPr>
            <w:tcW w:w="7512" w:type="dxa"/>
            <w:gridSpan w:val="2"/>
            <w:tcBorders>
              <w:top w:val="dotted" w:sz="4" w:space="0" w:color="auto"/>
            </w:tcBorders>
            <w:shd w:val="clear" w:color="auto" w:fill="auto"/>
            <w:vAlign w:val="center"/>
          </w:tcPr>
          <w:p w:rsidR="0025163A" w:rsidRDefault="0025163A" w:rsidP="0025163A">
            <w:pPr>
              <w:spacing w:before="20" w:after="20"/>
              <w:rPr>
                <w:rFonts w:ascii="Arial" w:hAnsi="Arial" w:cs="Arial"/>
              </w:rPr>
            </w:pPr>
            <w:r>
              <w:rPr>
                <w:rFonts w:ascii="Arial" w:hAnsi="Arial"/>
              </w:rPr>
              <w:t>Please complete Annex 1a, 1b, 1c or 1d based on the corresponding printing process used! This is enclosed with the application.</w:t>
            </w:r>
          </w:p>
          <w:p w:rsidR="0025163A" w:rsidRPr="0025163A" w:rsidRDefault="0025163A" w:rsidP="0025163A">
            <w:pPr>
              <w:spacing w:before="20" w:after="20"/>
              <w:rPr>
                <w:rFonts w:ascii="Arial" w:hAnsi="Arial" w:cs="Arial"/>
              </w:rPr>
            </w:pPr>
          </w:p>
        </w:tc>
        <w:tc>
          <w:tcPr>
            <w:tcW w:w="1276" w:type="dxa"/>
            <w:tcBorders>
              <w:top w:val="dotted" w:sz="4" w:space="0" w:color="auto"/>
            </w:tcBorders>
            <w:shd w:val="clear" w:color="auto" w:fill="auto"/>
            <w:vAlign w:val="center"/>
          </w:tcPr>
          <w:p w:rsidR="0025163A" w:rsidRDefault="0025163A" w:rsidP="009770D1">
            <w:pPr>
              <w:spacing w:before="20" w:after="20"/>
              <w:jc w:val="center"/>
              <w:rPr>
                <w:rFonts w:ascii="Arial" w:hAnsi="Arial" w:cs="Arial"/>
              </w:rPr>
            </w:pPr>
            <w:r>
              <w:rPr>
                <w:rFonts w:ascii="Arial" w:hAnsi="Arial" w:cs="Arial"/>
              </w:rPr>
              <w:fldChar w:fldCharType="begin">
                <w:ffData>
                  <w:name w:val="Kontrollkästchen165"/>
                  <w:enabled/>
                  <w:calcOnExit w:val="0"/>
                  <w:checkBox>
                    <w:sizeAuto/>
                    <w:default w:val="0"/>
                  </w:checkBox>
                </w:ffData>
              </w:fldChar>
            </w:r>
            <w:bookmarkStart w:id="35" w:name="Kontrollkästchen165"/>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35"/>
          </w:p>
          <w:p w:rsidR="0025163A" w:rsidRPr="0025163A" w:rsidRDefault="0025163A" w:rsidP="009770D1">
            <w:pPr>
              <w:spacing w:before="20" w:after="20"/>
              <w:jc w:val="center"/>
              <w:rPr>
                <w:rFonts w:ascii="Arial" w:hAnsi="Arial" w:cs="Arial"/>
                <w:b/>
              </w:rPr>
            </w:pPr>
            <w:r>
              <w:rPr>
                <w:rFonts w:ascii="Arial" w:hAnsi="Arial"/>
                <w:b/>
              </w:rPr>
              <w:t>Annex 1</w:t>
            </w:r>
            <w:r>
              <w:rPr>
                <w:rFonts w:ascii="Arial" w:hAnsi="Arial" w:cs="Arial"/>
                <w:b/>
              </w:rPr>
              <w:fldChar w:fldCharType="begin">
                <w:ffData>
                  <w:name w:val="Text3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bookmarkStart w:id="36" w:name="Text32"/>
            <w:r>
              <w:rPr>
                <w:rFonts w:ascii="Arial" w:hAnsi="Arial"/>
                <w:b/>
                <w:noProof/>
              </w:rPr>
              <w:t>     </w:t>
            </w:r>
            <w:r>
              <w:fldChar w:fldCharType="end"/>
            </w:r>
            <w:bookmarkEnd w:id="36"/>
          </w:p>
        </w:tc>
      </w:tr>
      <w:tr w:rsidR="00D22D28" w:rsidRPr="009256FB" w:rsidTr="009256FB">
        <w:tc>
          <w:tcPr>
            <w:tcW w:w="993" w:type="dxa"/>
            <w:tcBorders>
              <w:top w:val="single" w:sz="4" w:space="0" w:color="auto"/>
              <w:bottom w:val="single" w:sz="4" w:space="0" w:color="auto"/>
            </w:tcBorders>
            <w:shd w:val="clear" w:color="auto" w:fill="auto"/>
            <w:vAlign w:val="center"/>
          </w:tcPr>
          <w:p w:rsidR="00D22D28" w:rsidRPr="009256FB" w:rsidRDefault="009256FB" w:rsidP="000218B5">
            <w:pPr>
              <w:spacing w:before="20" w:after="20"/>
              <w:rPr>
                <w:rFonts w:ascii="Arial" w:hAnsi="Arial" w:cs="Arial"/>
                <w:b/>
              </w:rPr>
            </w:pPr>
            <w:r>
              <w:rPr>
                <w:rFonts w:ascii="Arial" w:hAnsi="Arial"/>
                <w:b/>
              </w:rPr>
              <w:t>3.9.</w:t>
            </w:r>
          </w:p>
        </w:tc>
        <w:tc>
          <w:tcPr>
            <w:tcW w:w="7512" w:type="dxa"/>
            <w:gridSpan w:val="2"/>
            <w:tcBorders>
              <w:top w:val="single" w:sz="4" w:space="0" w:color="auto"/>
              <w:bottom w:val="single" w:sz="4" w:space="0" w:color="auto"/>
            </w:tcBorders>
            <w:shd w:val="clear" w:color="auto" w:fill="auto"/>
            <w:vAlign w:val="center"/>
          </w:tcPr>
          <w:p w:rsidR="00D22D28" w:rsidRPr="009256FB" w:rsidRDefault="009256FB" w:rsidP="002A3761">
            <w:pPr>
              <w:spacing w:before="20" w:after="20"/>
              <w:rPr>
                <w:rFonts w:ascii="Arial" w:hAnsi="Arial" w:cs="Arial"/>
                <w:b/>
              </w:rPr>
            </w:pPr>
            <w:r>
              <w:rPr>
                <w:rFonts w:ascii="Arial" w:hAnsi="Arial"/>
                <w:b/>
              </w:rPr>
              <w:t>Requirements for the pre-press process</w:t>
            </w:r>
          </w:p>
        </w:tc>
        <w:tc>
          <w:tcPr>
            <w:tcW w:w="1276" w:type="dxa"/>
            <w:tcBorders>
              <w:top w:val="single" w:sz="4" w:space="0" w:color="auto"/>
              <w:bottom w:val="single" w:sz="4" w:space="0" w:color="auto"/>
            </w:tcBorders>
            <w:shd w:val="clear" w:color="auto" w:fill="auto"/>
            <w:vAlign w:val="center"/>
          </w:tcPr>
          <w:p w:rsidR="00D22D28" w:rsidRPr="009256FB" w:rsidRDefault="00D22D28" w:rsidP="000218B5">
            <w:pPr>
              <w:spacing w:before="20" w:after="20"/>
              <w:jc w:val="center"/>
              <w:rPr>
                <w:rFonts w:ascii="Arial" w:hAnsi="Arial" w:cs="Arial"/>
                <w:b/>
              </w:rPr>
            </w:pPr>
          </w:p>
        </w:tc>
      </w:tr>
      <w:tr w:rsidR="00D22D28" w:rsidRPr="009256FB" w:rsidTr="009256FB">
        <w:tc>
          <w:tcPr>
            <w:tcW w:w="993" w:type="dxa"/>
            <w:tcBorders>
              <w:top w:val="single" w:sz="4" w:space="0" w:color="auto"/>
              <w:bottom w:val="dotted" w:sz="4" w:space="0" w:color="auto"/>
            </w:tcBorders>
            <w:shd w:val="clear" w:color="auto" w:fill="auto"/>
            <w:vAlign w:val="center"/>
          </w:tcPr>
          <w:p w:rsidR="00D22D28" w:rsidRPr="009256FB" w:rsidRDefault="009256FB" w:rsidP="000218B5">
            <w:pPr>
              <w:spacing w:before="20" w:after="20"/>
              <w:rPr>
                <w:rFonts w:ascii="Arial" w:hAnsi="Arial" w:cs="Arial"/>
                <w:b/>
              </w:rPr>
            </w:pPr>
            <w:r>
              <w:rPr>
                <w:rFonts w:ascii="Arial" w:hAnsi="Arial"/>
                <w:b/>
              </w:rPr>
              <w:t>3.9.1.</w:t>
            </w:r>
          </w:p>
        </w:tc>
        <w:tc>
          <w:tcPr>
            <w:tcW w:w="7512" w:type="dxa"/>
            <w:gridSpan w:val="2"/>
            <w:tcBorders>
              <w:top w:val="single" w:sz="4" w:space="0" w:color="auto"/>
              <w:bottom w:val="dotted" w:sz="4" w:space="0" w:color="auto"/>
            </w:tcBorders>
            <w:shd w:val="clear" w:color="auto" w:fill="auto"/>
            <w:vAlign w:val="center"/>
          </w:tcPr>
          <w:p w:rsidR="00D22D28" w:rsidRPr="009256FB" w:rsidRDefault="009256FB" w:rsidP="002A3761">
            <w:pPr>
              <w:spacing w:before="20" w:after="20"/>
              <w:rPr>
                <w:rFonts w:ascii="Arial" w:hAnsi="Arial" w:cs="Arial"/>
                <w:b/>
              </w:rPr>
            </w:pPr>
            <w:r>
              <w:rPr>
                <w:rFonts w:ascii="Arial" w:hAnsi="Arial"/>
                <w:b/>
              </w:rPr>
              <w:t>Illustrations</w:t>
            </w:r>
          </w:p>
        </w:tc>
        <w:tc>
          <w:tcPr>
            <w:tcW w:w="1276" w:type="dxa"/>
            <w:tcBorders>
              <w:top w:val="single" w:sz="4" w:space="0" w:color="auto"/>
              <w:bottom w:val="dotted" w:sz="4" w:space="0" w:color="auto"/>
            </w:tcBorders>
            <w:shd w:val="clear" w:color="auto" w:fill="auto"/>
            <w:vAlign w:val="center"/>
          </w:tcPr>
          <w:p w:rsidR="00D22D28" w:rsidRPr="009256FB" w:rsidRDefault="00D22D28" w:rsidP="000218B5">
            <w:pPr>
              <w:spacing w:before="20" w:after="20"/>
              <w:jc w:val="center"/>
              <w:rPr>
                <w:rFonts w:ascii="Arial" w:hAnsi="Arial" w:cs="Arial"/>
                <w:b/>
              </w:rPr>
            </w:pPr>
          </w:p>
        </w:tc>
      </w:tr>
      <w:tr w:rsidR="00D22D28" w:rsidRPr="00FF4E25" w:rsidTr="002A34EF">
        <w:tc>
          <w:tcPr>
            <w:tcW w:w="993" w:type="dxa"/>
            <w:tcBorders>
              <w:top w:val="dotted" w:sz="4" w:space="0" w:color="auto"/>
              <w:bottom w:val="single" w:sz="4" w:space="0" w:color="auto"/>
            </w:tcBorders>
            <w:shd w:val="clear" w:color="auto" w:fill="auto"/>
            <w:vAlign w:val="center"/>
          </w:tcPr>
          <w:p w:rsidR="00D22D28" w:rsidRPr="00FF4E25" w:rsidRDefault="00D22D28"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D22D28" w:rsidRDefault="009256FB" w:rsidP="002A3761">
            <w:pPr>
              <w:spacing w:before="20" w:after="20"/>
              <w:rPr>
                <w:rFonts w:ascii="Arial" w:hAnsi="Arial" w:cs="Arial"/>
              </w:rPr>
            </w:pPr>
            <w:r>
              <w:rPr>
                <w:rFonts w:ascii="Arial" w:hAnsi="Arial"/>
              </w:rPr>
              <w:t>No films are used for the illustrations but instead exclusively digital processes.</w:t>
            </w:r>
          </w:p>
        </w:tc>
        <w:tc>
          <w:tcPr>
            <w:tcW w:w="1276" w:type="dxa"/>
            <w:tcBorders>
              <w:top w:val="dotted" w:sz="4" w:space="0" w:color="auto"/>
              <w:bottom w:val="single" w:sz="4" w:space="0" w:color="auto"/>
            </w:tcBorders>
            <w:shd w:val="clear" w:color="auto" w:fill="auto"/>
            <w:vAlign w:val="center"/>
          </w:tcPr>
          <w:p w:rsidR="00D22D28" w:rsidRDefault="009256FB" w:rsidP="000218B5">
            <w:pPr>
              <w:spacing w:before="20" w:after="20"/>
              <w:jc w:val="center"/>
              <w:rPr>
                <w:rFonts w:ascii="Arial" w:hAnsi="Arial" w:cs="Arial"/>
              </w:rPr>
            </w:pPr>
            <w:r>
              <w:rPr>
                <w:rFonts w:ascii="Arial" w:hAnsi="Arial" w:cs="Arial"/>
              </w:rPr>
              <w:fldChar w:fldCharType="begin">
                <w:ffData>
                  <w:name w:val="Kontrollkästchen155"/>
                  <w:enabled/>
                  <w:calcOnExit w:val="0"/>
                  <w:checkBox>
                    <w:sizeAuto/>
                    <w:default w:val="0"/>
                  </w:checkBox>
                </w:ffData>
              </w:fldChar>
            </w:r>
            <w:bookmarkStart w:id="37" w:name="Kontrollkästchen155"/>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37"/>
          </w:p>
          <w:p w:rsidR="009256FB" w:rsidRDefault="009256FB" w:rsidP="000218B5">
            <w:pPr>
              <w:spacing w:before="20" w:after="20"/>
              <w:jc w:val="center"/>
              <w:rPr>
                <w:rFonts w:ascii="Arial" w:hAnsi="Arial" w:cs="Arial"/>
              </w:rPr>
            </w:pPr>
          </w:p>
        </w:tc>
      </w:tr>
      <w:tr w:rsidR="00D22D28" w:rsidRPr="00D20BEA" w:rsidTr="004F77FC">
        <w:tc>
          <w:tcPr>
            <w:tcW w:w="993" w:type="dxa"/>
            <w:tcBorders>
              <w:top w:val="single" w:sz="4" w:space="0" w:color="auto"/>
              <w:bottom w:val="dotted" w:sz="4" w:space="0" w:color="auto"/>
            </w:tcBorders>
            <w:shd w:val="clear" w:color="auto" w:fill="auto"/>
            <w:vAlign w:val="center"/>
          </w:tcPr>
          <w:p w:rsidR="00D22D28" w:rsidRPr="00D20BEA" w:rsidRDefault="00D20BEA" w:rsidP="000218B5">
            <w:pPr>
              <w:spacing w:before="20" w:after="20"/>
              <w:rPr>
                <w:rFonts w:ascii="Arial" w:hAnsi="Arial" w:cs="Arial"/>
                <w:b/>
              </w:rPr>
            </w:pPr>
            <w:r>
              <w:rPr>
                <w:rFonts w:ascii="Arial" w:hAnsi="Arial"/>
                <w:b/>
              </w:rPr>
              <w:t>3.10.</w:t>
            </w:r>
          </w:p>
        </w:tc>
        <w:tc>
          <w:tcPr>
            <w:tcW w:w="7512" w:type="dxa"/>
            <w:gridSpan w:val="2"/>
            <w:tcBorders>
              <w:top w:val="single" w:sz="4" w:space="0" w:color="auto"/>
              <w:bottom w:val="dotted" w:sz="4" w:space="0" w:color="auto"/>
            </w:tcBorders>
            <w:shd w:val="clear" w:color="auto" w:fill="auto"/>
            <w:vAlign w:val="center"/>
          </w:tcPr>
          <w:p w:rsidR="00D22D28" w:rsidRPr="00D20BEA" w:rsidRDefault="00D20BEA" w:rsidP="002A3761">
            <w:pPr>
              <w:spacing w:before="20" w:after="20"/>
              <w:rPr>
                <w:rFonts w:ascii="Arial" w:hAnsi="Arial" w:cs="Arial"/>
                <w:b/>
              </w:rPr>
            </w:pPr>
            <w:r>
              <w:rPr>
                <w:rFonts w:ascii="Arial" w:hAnsi="Arial"/>
                <w:b/>
              </w:rPr>
              <w:t>Requirements for waste paper management</w:t>
            </w:r>
          </w:p>
        </w:tc>
        <w:tc>
          <w:tcPr>
            <w:tcW w:w="1276" w:type="dxa"/>
            <w:tcBorders>
              <w:top w:val="single" w:sz="4" w:space="0" w:color="auto"/>
              <w:bottom w:val="dotted" w:sz="4" w:space="0" w:color="auto"/>
            </w:tcBorders>
            <w:shd w:val="clear" w:color="auto" w:fill="auto"/>
            <w:vAlign w:val="center"/>
          </w:tcPr>
          <w:p w:rsidR="00D22D28" w:rsidRPr="00D20BEA" w:rsidRDefault="00D22D28" w:rsidP="000218B5">
            <w:pPr>
              <w:spacing w:before="20" w:after="20"/>
              <w:jc w:val="center"/>
              <w:rPr>
                <w:rFonts w:ascii="Arial" w:hAnsi="Arial" w:cs="Arial"/>
                <w:b/>
              </w:rPr>
            </w:pPr>
          </w:p>
        </w:tc>
      </w:tr>
      <w:tr w:rsidR="00D22D28" w:rsidRPr="00FF4E25" w:rsidTr="004F77FC">
        <w:tc>
          <w:tcPr>
            <w:tcW w:w="993" w:type="dxa"/>
            <w:tcBorders>
              <w:top w:val="dotted" w:sz="4" w:space="0" w:color="auto"/>
              <w:bottom w:val="dotted" w:sz="4" w:space="0" w:color="auto"/>
            </w:tcBorders>
            <w:shd w:val="clear" w:color="auto" w:fill="auto"/>
            <w:vAlign w:val="center"/>
          </w:tcPr>
          <w:p w:rsidR="00D22D28" w:rsidRPr="00FF4E25" w:rsidRDefault="00D22D28"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22D28" w:rsidRDefault="00EF3028" w:rsidP="00A443F6">
            <w:pPr>
              <w:spacing w:before="20" w:after="20"/>
              <w:rPr>
                <w:rFonts w:ascii="Arial" w:hAnsi="Arial" w:cs="Arial"/>
              </w:rPr>
            </w:pPr>
            <w:r>
              <w:rPr>
                <w:rFonts w:ascii="Arial" w:hAnsi="Arial"/>
              </w:rPr>
              <w:t xml:space="preserve">A list of the key figures for the waste management system for the last three years </w:t>
            </w:r>
            <w:r w:rsidR="00A443F6">
              <w:rPr>
                <w:rFonts w:ascii="Arial" w:hAnsi="Arial"/>
              </w:rPr>
              <w:t>is</w:t>
            </w:r>
            <w:r>
              <w:rPr>
                <w:rFonts w:ascii="Arial" w:hAnsi="Arial"/>
              </w:rPr>
              <w:t xml:space="preserve"> enclosed with the application.</w:t>
            </w:r>
          </w:p>
        </w:tc>
        <w:tc>
          <w:tcPr>
            <w:tcW w:w="1276" w:type="dxa"/>
            <w:tcBorders>
              <w:top w:val="dotted" w:sz="4" w:space="0" w:color="auto"/>
              <w:bottom w:val="dotted" w:sz="4" w:space="0" w:color="auto"/>
            </w:tcBorders>
            <w:shd w:val="clear" w:color="auto" w:fill="auto"/>
            <w:vAlign w:val="center"/>
          </w:tcPr>
          <w:p w:rsidR="00D22D28" w:rsidRDefault="00EF3028" w:rsidP="000218B5">
            <w:pPr>
              <w:spacing w:before="20" w:after="20"/>
              <w:jc w:val="center"/>
              <w:rPr>
                <w:rFonts w:ascii="Arial" w:hAnsi="Arial" w:cs="Arial"/>
              </w:rPr>
            </w:pPr>
            <w:r>
              <w:rPr>
                <w:rFonts w:ascii="Arial" w:hAnsi="Arial" w:cs="Arial"/>
              </w:rPr>
              <w:fldChar w:fldCharType="begin">
                <w:ffData>
                  <w:name w:val="Kontrollkästchen157"/>
                  <w:enabled/>
                  <w:calcOnExit w:val="0"/>
                  <w:checkBox>
                    <w:sizeAuto/>
                    <w:default w:val="0"/>
                  </w:checkBox>
                </w:ffData>
              </w:fldChar>
            </w:r>
            <w:bookmarkStart w:id="38" w:name="Kontrollkästchen157"/>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38"/>
          </w:p>
          <w:p w:rsidR="00EF3028" w:rsidRPr="00EF3028" w:rsidRDefault="00EF3028" w:rsidP="000218B5">
            <w:pPr>
              <w:spacing w:before="20" w:after="20"/>
              <w:jc w:val="center"/>
              <w:rPr>
                <w:rFonts w:ascii="Arial" w:hAnsi="Arial" w:cs="Arial"/>
                <w:b/>
              </w:rPr>
            </w:pPr>
            <w:r>
              <w:rPr>
                <w:rFonts w:ascii="Arial" w:hAnsi="Arial"/>
                <w:b/>
              </w:rPr>
              <w:t>Annex 18</w:t>
            </w:r>
          </w:p>
        </w:tc>
      </w:tr>
      <w:tr w:rsidR="00D22D28" w:rsidRPr="00FF4E25" w:rsidTr="004F77FC">
        <w:tc>
          <w:tcPr>
            <w:tcW w:w="993" w:type="dxa"/>
            <w:tcBorders>
              <w:top w:val="dotted" w:sz="4" w:space="0" w:color="auto"/>
              <w:bottom w:val="dotted" w:sz="4" w:space="0" w:color="auto"/>
            </w:tcBorders>
            <w:shd w:val="clear" w:color="auto" w:fill="auto"/>
            <w:vAlign w:val="center"/>
          </w:tcPr>
          <w:p w:rsidR="00D22D28" w:rsidRPr="00FF4E25" w:rsidRDefault="00D22D28"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22D28" w:rsidRDefault="004F77FC" w:rsidP="000177FB">
            <w:pPr>
              <w:spacing w:before="20" w:after="20"/>
              <w:rPr>
                <w:rFonts w:ascii="Arial" w:hAnsi="Arial" w:cs="Arial"/>
              </w:rPr>
            </w:pPr>
            <w:r>
              <w:rPr>
                <w:rFonts w:ascii="Arial" w:hAnsi="Arial"/>
              </w:rPr>
              <w:t>Purchase invoices for paper/cardboard or the proof of the provision of purchased or provided paper and cardboard, as well as information on their weight and a summary for the purposes of determining the key figures, are enclosed with the application.</w:t>
            </w:r>
          </w:p>
        </w:tc>
        <w:tc>
          <w:tcPr>
            <w:tcW w:w="1276" w:type="dxa"/>
            <w:tcBorders>
              <w:top w:val="dotted" w:sz="4" w:space="0" w:color="auto"/>
              <w:bottom w:val="dotted" w:sz="4" w:space="0" w:color="auto"/>
            </w:tcBorders>
            <w:shd w:val="clear" w:color="auto" w:fill="auto"/>
            <w:vAlign w:val="center"/>
          </w:tcPr>
          <w:p w:rsidR="004F77FC" w:rsidRDefault="004F77FC" w:rsidP="004F77FC">
            <w:pPr>
              <w:spacing w:before="20" w:after="20"/>
              <w:jc w:val="center"/>
              <w:rPr>
                <w:rFonts w:ascii="Arial" w:hAnsi="Arial" w:cs="Arial"/>
              </w:rPr>
            </w:pPr>
            <w:r>
              <w:rPr>
                <w:rFonts w:ascii="Arial" w:hAnsi="Arial" w:cs="Arial"/>
              </w:rPr>
              <w:fldChar w:fldCharType="begin">
                <w:ffData>
                  <w:name w:val="Kontrollkästchen157"/>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D22D28" w:rsidRDefault="004F77FC" w:rsidP="004F77FC">
            <w:pPr>
              <w:spacing w:before="20" w:after="20"/>
              <w:jc w:val="center"/>
              <w:rPr>
                <w:rFonts w:ascii="Arial" w:hAnsi="Arial" w:cs="Arial"/>
                <w:b/>
              </w:rPr>
            </w:pPr>
            <w:r>
              <w:rPr>
                <w:rFonts w:ascii="Arial" w:hAnsi="Arial"/>
                <w:b/>
              </w:rPr>
              <w:t>Annex 19</w:t>
            </w:r>
          </w:p>
          <w:p w:rsidR="004F77FC" w:rsidRDefault="004F77FC" w:rsidP="004F77FC">
            <w:pPr>
              <w:spacing w:before="20" w:after="20"/>
              <w:jc w:val="center"/>
              <w:rPr>
                <w:rFonts w:ascii="Arial" w:hAnsi="Arial" w:cs="Arial"/>
              </w:rPr>
            </w:pPr>
          </w:p>
        </w:tc>
      </w:tr>
      <w:tr w:rsidR="00D22D28" w:rsidRPr="00FF4E25" w:rsidTr="004F77FC">
        <w:tc>
          <w:tcPr>
            <w:tcW w:w="993" w:type="dxa"/>
            <w:tcBorders>
              <w:top w:val="dotted" w:sz="4" w:space="0" w:color="auto"/>
              <w:bottom w:val="dotted" w:sz="4" w:space="0" w:color="auto"/>
            </w:tcBorders>
            <w:shd w:val="clear" w:color="auto" w:fill="auto"/>
            <w:vAlign w:val="center"/>
          </w:tcPr>
          <w:p w:rsidR="00D22D28" w:rsidRPr="00FF4E25" w:rsidRDefault="00D22D28"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22D28" w:rsidRDefault="004F77FC" w:rsidP="000177FB">
            <w:pPr>
              <w:spacing w:before="20" w:after="20"/>
              <w:rPr>
                <w:rFonts w:ascii="Arial" w:hAnsi="Arial" w:cs="Arial"/>
              </w:rPr>
            </w:pPr>
            <w:r>
              <w:rPr>
                <w:rFonts w:ascii="Arial" w:hAnsi="Arial"/>
              </w:rPr>
              <w:t xml:space="preserve">Notifications from the paper disposal company about the amounts of paper and cardboard disposed of, as well as information on their weight and a summary for the purposes of determining the key </w:t>
            </w:r>
            <w:proofErr w:type="gramStart"/>
            <w:r>
              <w:rPr>
                <w:rFonts w:ascii="Arial" w:hAnsi="Arial"/>
              </w:rPr>
              <w:t>figures,</w:t>
            </w:r>
            <w:proofErr w:type="gramEnd"/>
            <w:r>
              <w:rPr>
                <w:rFonts w:ascii="Arial" w:hAnsi="Arial"/>
              </w:rPr>
              <w:t xml:space="preserve"> are enclosed with the application.</w:t>
            </w:r>
          </w:p>
        </w:tc>
        <w:tc>
          <w:tcPr>
            <w:tcW w:w="1276" w:type="dxa"/>
            <w:tcBorders>
              <w:top w:val="dotted" w:sz="4" w:space="0" w:color="auto"/>
              <w:bottom w:val="dotted" w:sz="4" w:space="0" w:color="auto"/>
            </w:tcBorders>
            <w:shd w:val="clear" w:color="auto" w:fill="auto"/>
            <w:vAlign w:val="center"/>
          </w:tcPr>
          <w:p w:rsidR="004F77FC" w:rsidRDefault="004F77FC" w:rsidP="004F77FC">
            <w:pPr>
              <w:spacing w:before="20" w:after="20"/>
              <w:jc w:val="center"/>
              <w:rPr>
                <w:rFonts w:ascii="Arial" w:hAnsi="Arial" w:cs="Arial"/>
              </w:rPr>
            </w:pPr>
            <w:r>
              <w:rPr>
                <w:rFonts w:ascii="Arial" w:hAnsi="Arial" w:cs="Arial"/>
              </w:rPr>
              <w:fldChar w:fldCharType="begin">
                <w:ffData>
                  <w:name w:val="Kontrollkästchen157"/>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4F77FC" w:rsidRDefault="004F77FC" w:rsidP="004F77FC">
            <w:pPr>
              <w:spacing w:before="20" w:after="20"/>
              <w:jc w:val="center"/>
              <w:rPr>
                <w:rFonts w:ascii="Arial" w:hAnsi="Arial" w:cs="Arial"/>
                <w:b/>
              </w:rPr>
            </w:pPr>
            <w:r>
              <w:rPr>
                <w:rFonts w:ascii="Arial" w:hAnsi="Arial"/>
                <w:b/>
              </w:rPr>
              <w:t>Annex 20</w:t>
            </w:r>
          </w:p>
          <w:p w:rsidR="00D22D28" w:rsidRDefault="00D22D28" w:rsidP="000218B5">
            <w:pPr>
              <w:spacing w:before="20" w:after="20"/>
              <w:jc w:val="center"/>
              <w:rPr>
                <w:rFonts w:ascii="Arial" w:hAnsi="Arial" w:cs="Arial"/>
              </w:rPr>
            </w:pPr>
          </w:p>
        </w:tc>
      </w:tr>
      <w:tr w:rsidR="006A330B" w:rsidRPr="00FF4E25" w:rsidTr="004F77FC">
        <w:tc>
          <w:tcPr>
            <w:tcW w:w="993" w:type="dxa"/>
            <w:tcBorders>
              <w:top w:val="dotted" w:sz="4" w:space="0" w:color="auto"/>
              <w:bottom w:val="dotted" w:sz="4" w:space="0" w:color="auto"/>
            </w:tcBorders>
            <w:shd w:val="clear" w:color="auto" w:fill="auto"/>
            <w:vAlign w:val="center"/>
          </w:tcPr>
          <w:p w:rsidR="006A330B" w:rsidRPr="00FF4E25" w:rsidRDefault="006A330B"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6A330B" w:rsidRDefault="006A330B" w:rsidP="000177FB">
            <w:pPr>
              <w:spacing w:before="20" w:after="20"/>
              <w:rPr>
                <w:rFonts w:ascii="Arial" w:hAnsi="Arial" w:cs="Arial"/>
              </w:rPr>
            </w:pPr>
            <w:r>
              <w:rPr>
                <w:rFonts w:ascii="Arial" w:hAnsi="Arial"/>
              </w:rPr>
              <w:t>The amount of purchased or provided paper and cardboard P</w:t>
            </w:r>
            <w:r>
              <w:rPr>
                <w:rFonts w:ascii="Arial" w:hAnsi="Arial"/>
                <w:vertAlign w:val="subscript"/>
              </w:rPr>
              <w:t>Total</w:t>
            </w:r>
            <w:r>
              <w:rPr>
                <w:rFonts w:ascii="Arial" w:hAnsi="Arial"/>
              </w:rPr>
              <w:t xml:space="preserve"> is: </w:t>
            </w:r>
            <w:r>
              <w:rPr>
                <w:rFonts w:ascii="Arial" w:hAnsi="Arial" w:cs="Arial"/>
                <w:b/>
              </w:rPr>
              <w:fldChar w:fldCharType="begin">
                <w:ffData>
                  <w:name w:val="Text30"/>
                  <w:enabled/>
                  <w:calcOnExit w:val="0"/>
                  <w:textInput/>
                </w:ffData>
              </w:fldChar>
            </w:r>
            <w:r w:rsidRPr="00B33D81">
              <w:rPr>
                <w:rFonts w:ascii="Arial" w:hAnsi="Arial" w:cs="Arial"/>
                <w:b/>
              </w:rPr>
              <w:instrText xml:space="preserve"> FORMTEXT </w:instrText>
            </w:r>
            <w:r>
              <w:rPr>
                <w:rFonts w:ascii="Arial" w:hAnsi="Arial" w:cs="Arial"/>
                <w:b/>
              </w:rPr>
            </w:r>
            <w:r>
              <w:rPr>
                <w:rFonts w:ascii="Arial" w:hAnsi="Arial" w:cs="Arial"/>
                <w:b/>
              </w:rPr>
              <w:fldChar w:fldCharType="separate"/>
            </w:r>
            <w:bookmarkStart w:id="39" w:name="Text30"/>
            <w:r>
              <w:rPr>
                <w:rFonts w:ascii="Arial" w:hAnsi="Arial"/>
                <w:b/>
                <w:noProof/>
              </w:rPr>
              <w:t>     </w:t>
            </w:r>
            <w:r>
              <w:fldChar w:fldCharType="end"/>
            </w:r>
            <w:bookmarkEnd w:id="39"/>
            <w:r>
              <w:rPr>
                <w:rFonts w:ascii="Arial" w:hAnsi="Arial"/>
              </w:rPr>
              <w:t xml:space="preserve"> t/a</w:t>
            </w:r>
          </w:p>
        </w:tc>
        <w:tc>
          <w:tcPr>
            <w:tcW w:w="1276" w:type="dxa"/>
            <w:tcBorders>
              <w:top w:val="dotted" w:sz="4" w:space="0" w:color="auto"/>
              <w:bottom w:val="dotted" w:sz="4" w:space="0" w:color="auto"/>
            </w:tcBorders>
            <w:shd w:val="clear" w:color="auto" w:fill="auto"/>
            <w:vAlign w:val="center"/>
          </w:tcPr>
          <w:p w:rsidR="006A330B" w:rsidRDefault="006A330B" w:rsidP="004F77FC">
            <w:pPr>
              <w:spacing w:before="20" w:after="20"/>
              <w:jc w:val="center"/>
              <w:rPr>
                <w:rFonts w:ascii="Arial" w:hAnsi="Arial" w:cs="Arial"/>
              </w:rPr>
            </w:pPr>
          </w:p>
        </w:tc>
      </w:tr>
      <w:tr w:rsidR="006A330B" w:rsidRPr="00FF4E25" w:rsidTr="006A330B">
        <w:tc>
          <w:tcPr>
            <w:tcW w:w="993" w:type="dxa"/>
            <w:tcBorders>
              <w:top w:val="dotted" w:sz="4" w:space="0" w:color="auto"/>
              <w:bottom w:val="dotted" w:sz="4" w:space="0" w:color="auto"/>
            </w:tcBorders>
            <w:shd w:val="clear" w:color="auto" w:fill="auto"/>
            <w:vAlign w:val="center"/>
          </w:tcPr>
          <w:p w:rsidR="006A330B" w:rsidRPr="00FF4E25" w:rsidRDefault="006A330B"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6A330B" w:rsidRDefault="006A330B" w:rsidP="000177FB">
            <w:pPr>
              <w:spacing w:before="20" w:after="20"/>
              <w:rPr>
                <w:rFonts w:ascii="Arial" w:hAnsi="Arial" w:cs="Arial"/>
              </w:rPr>
            </w:pPr>
            <w:r>
              <w:rPr>
                <w:rFonts w:ascii="Arial" w:hAnsi="Arial"/>
              </w:rPr>
              <w:t>The amount of paper and cardboard disposed of P</w:t>
            </w:r>
            <w:r>
              <w:rPr>
                <w:rFonts w:ascii="Arial" w:hAnsi="Arial"/>
                <w:vertAlign w:val="subscript"/>
              </w:rPr>
              <w:t>Waste</w:t>
            </w:r>
            <w:r>
              <w:rPr>
                <w:rFonts w:ascii="Arial" w:hAnsi="Arial"/>
              </w:rPr>
              <w:t xml:space="preserve"> is: </w:t>
            </w:r>
            <w:r>
              <w:rPr>
                <w:rFonts w:ascii="Arial" w:hAnsi="Arial" w:cs="Arial"/>
                <w:b/>
              </w:rPr>
              <w:fldChar w:fldCharType="begin">
                <w:ffData>
                  <w:name w:val="Text30"/>
                  <w:enabled/>
                  <w:calcOnExit w:val="0"/>
                  <w:textInput/>
                </w:ffData>
              </w:fldChar>
            </w:r>
            <w:r w:rsidRPr="00B33D81">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b/>
                <w:noProof/>
              </w:rPr>
              <w:t>     </w:t>
            </w:r>
            <w:r>
              <w:fldChar w:fldCharType="end"/>
            </w:r>
            <w:r>
              <w:rPr>
                <w:rFonts w:ascii="Arial" w:hAnsi="Arial"/>
              </w:rPr>
              <w:t xml:space="preserve"> t/a</w:t>
            </w:r>
          </w:p>
        </w:tc>
        <w:tc>
          <w:tcPr>
            <w:tcW w:w="1276" w:type="dxa"/>
            <w:tcBorders>
              <w:top w:val="dotted" w:sz="4" w:space="0" w:color="auto"/>
              <w:bottom w:val="dotted" w:sz="4" w:space="0" w:color="auto"/>
            </w:tcBorders>
            <w:shd w:val="clear" w:color="auto" w:fill="auto"/>
            <w:vAlign w:val="center"/>
          </w:tcPr>
          <w:p w:rsidR="006A330B" w:rsidRDefault="006A330B" w:rsidP="004F77FC">
            <w:pPr>
              <w:spacing w:before="20" w:after="20"/>
              <w:jc w:val="center"/>
              <w:rPr>
                <w:rFonts w:ascii="Arial" w:hAnsi="Arial" w:cs="Arial"/>
              </w:rPr>
            </w:pPr>
          </w:p>
        </w:tc>
      </w:tr>
      <w:tr w:rsidR="006A330B" w:rsidRPr="00FF4E25" w:rsidTr="006A330B">
        <w:tc>
          <w:tcPr>
            <w:tcW w:w="993" w:type="dxa"/>
            <w:tcBorders>
              <w:top w:val="dotted" w:sz="4" w:space="0" w:color="auto"/>
              <w:bottom w:val="dotted" w:sz="4" w:space="0" w:color="auto"/>
            </w:tcBorders>
            <w:shd w:val="clear" w:color="auto" w:fill="auto"/>
            <w:vAlign w:val="center"/>
          </w:tcPr>
          <w:p w:rsidR="006A330B" w:rsidRPr="00FF4E25" w:rsidRDefault="006A330B" w:rsidP="000218B5">
            <w:pPr>
              <w:spacing w:before="20" w:after="20"/>
              <w:rPr>
                <w:rFonts w:ascii="Arial" w:hAnsi="Arial" w:cs="Arial"/>
              </w:rPr>
            </w:pPr>
          </w:p>
        </w:tc>
        <w:tc>
          <w:tcPr>
            <w:tcW w:w="3543" w:type="dxa"/>
            <w:tcBorders>
              <w:top w:val="dotted" w:sz="4" w:space="0" w:color="auto"/>
              <w:bottom w:val="dotted" w:sz="4" w:space="0" w:color="auto"/>
              <w:right w:val="nil"/>
            </w:tcBorders>
            <w:shd w:val="clear" w:color="auto" w:fill="auto"/>
            <w:vAlign w:val="center"/>
          </w:tcPr>
          <w:p w:rsidR="006A330B" w:rsidRDefault="006A330B" w:rsidP="000177FB">
            <w:pPr>
              <w:spacing w:before="20" w:after="20"/>
              <w:rPr>
                <w:rFonts w:ascii="Arial" w:hAnsi="Arial" w:cs="Arial"/>
              </w:rPr>
            </w:pPr>
            <w:r>
              <w:rPr>
                <w:rFonts w:ascii="Arial" w:hAnsi="Arial"/>
              </w:rPr>
              <w:t>The proportion of the total waste (</w:t>
            </w:r>
            <w:r>
              <w:rPr>
                <w:rFonts w:ascii="Arial" w:hAnsi="Arial" w:cs="Arial"/>
                <w:position w:val="-26"/>
              </w:rPr>
              <w:object w:dxaOrig="106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8pt;height:30.15pt" o:ole="">
                  <v:imagedata r:id="rId9" o:title=""/>
                </v:shape>
                <o:OLEObject Type="Embed" ProgID="Equation.3" ShapeID="_x0000_i1025" DrawAspect="Content" ObjectID="_1530338860" r:id="rId10"/>
              </w:object>
            </w:r>
            <w:r>
              <w:rPr>
                <w:rFonts w:ascii="Arial" w:hAnsi="Arial"/>
              </w:rPr>
              <w:t>) is:</w:t>
            </w:r>
          </w:p>
        </w:tc>
        <w:tc>
          <w:tcPr>
            <w:tcW w:w="3969" w:type="dxa"/>
            <w:tcBorders>
              <w:top w:val="dotted" w:sz="4" w:space="0" w:color="auto"/>
              <w:left w:val="nil"/>
              <w:bottom w:val="dotted" w:sz="4" w:space="0" w:color="auto"/>
            </w:tcBorders>
            <w:shd w:val="clear" w:color="auto" w:fill="auto"/>
            <w:vAlign w:val="center"/>
          </w:tcPr>
          <w:p w:rsidR="006A330B" w:rsidRDefault="006A330B" w:rsidP="000177FB">
            <w:pPr>
              <w:spacing w:before="20" w:after="20"/>
              <w:rPr>
                <w:rFonts w:ascii="Arial" w:hAnsi="Arial" w:cs="Arial"/>
              </w:rPr>
            </w:pPr>
            <w:r>
              <w:rPr>
                <w:rFonts w:ascii="Arial" w:hAnsi="Arial" w:cs="Arial"/>
                <w:b/>
              </w:rPr>
              <w:fldChar w:fldCharType="begin">
                <w:ffData>
                  <w:name w:val="Text31"/>
                  <w:enabled/>
                  <w:calcOnExit w:val="0"/>
                  <w:textInput/>
                </w:ffData>
              </w:fldChar>
            </w:r>
            <w:r w:rsidRPr="00B33D81">
              <w:rPr>
                <w:rFonts w:ascii="Arial" w:hAnsi="Arial" w:cs="Arial"/>
                <w:b/>
              </w:rPr>
              <w:instrText xml:space="preserve"> FORMTEXT </w:instrText>
            </w:r>
            <w:r>
              <w:rPr>
                <w:rFonts w:ascii="Arial" w:hAnsi="Arial" w:cs="Arial"/>
                <w:b/>
              </w:rPr>
            </w:r>
            <w:r>
              <w:rPr>
                <w:rFonts w:ascii="Arial" w:hAnsi="Arial" w:cs="Arial"/>
                <w:b/>
              </w:rPr>
              <w:fldChar w:fldCharType="separate"/>
            </w:r>
            <w:bookmarkStart w:id="40" w:name="Text31"/>
            <w:r>
              <w:rPr>
                <w:rFonts w:ascii="Arial" w:hAnsi="Arial"/>
                <w:b/>
                <w:noProof/>
              </w:rPr>
              <w:t>     </w:t>
            </w:r>
            <w:r>
              <w:fldChar w:fldCharType="end"/>
            </w:r>
            <w:bookmarkEnd w:id="40"/>
            <w:r>
              <w:rPr>
                <w:rFonts w:ascii="Arial" w:hAnsi="Arial"/>
              </w:rPr>
              <w:t>%.</w:t>
            </w:r>
          </w:p>
        </w:tc>
        <w:tc>
          <w:tcPr>
            <w:tcW w:w="1276" w:type="dxa"/>
            <w:tcBorders>
              <w:top w:val="dotted" w:sz="4" w:space="0" w:color="auto"/>
              <w:bottom w:val="dotted" w:sz="4" w:space="0" w:color="auto"/>
            </w:tcBorders>
            <w:shd w:val="clear" w:color="auto" w:fill="auto"/>
            <w:vAlign w:val="center"/>
          </w:tcPr>
          <w:p w:rsidR="006A330B" w:rsidRDefault="006A330B" w:rsidP="004F77FC">
            <w:pPr>
              <w:spacing w:before="20" w:after="20"/>
              <w:jc w:val="center"/>
              <w:rPr>
                <w:rFonts w:ascii="Arial" w:hAnsi="Arial" w:cs="Arial"/>
              </w:rPr>
            </w:pPr>
          </w:p>
        </w:tc>
      </w:tr>
      <w:tr w:rsidR="004F77FC" w:rsidRPr="00FF4E25" w:rsidTr="004F77FC">
        <w:tc>
          <w:tcPr>
            <w:tcW w:w="993" w:type="dxa"/>
            <w:tcBorders>
              <w:top w:val="dotted" w:sz="4" w:space="0" w:color="auto"/>
              <w:bottom w:val="dotted" w:sz="4" w:space="0" w:color="auto"/>
            </w:tcBorders>
            <w:shd w:val="clear" w:color="auto" w:fill="auto"/>
            <w:vAlign w:val="center"/>
          </w:tcPr>
          <w:p w:rsidR="004F77FC" w:rsidRPr="00FF4E25" w:rsidRDefault="004F77FC"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4F77FC" w:rsidRDefault="002F7B87" w:rsidP="002F7B87">
            <w:pPr>
              <w:spacing w:before="20" w:after="20"/>
              <w:rPr>
                <w:rFonts w:ascii="Arial" w:hAnsi="Arial" w:cs="Arial"/>
              </w:rPr>
            </w:pPr>
            <w:r>
              <w:rPr>
                <w:rFonts w:ascii="Arial" w:hAnsi="Arial"/>
              </w:rPr>
              <w:t>If the maximum amounts of waste stated in the table from Paragraph 3.10. have been exceeded:</w:t>
            </w:r>
          </w:p>
        </w:tc>
        <w:tc>
          <w:tcPr>
            <w:tcW w:w="1276" w:type="dxa"/>
            <w:tcBorders>
              <w:top w:val="dotted" w:sz="4" w:space="0" w:color="auto"/>
              <w:bottom w:val="dotted" w:sz="4" w:space="0" w:color="auto"/>
            </w:tcBorders>
            <w:shd w:val="clear" w:color="auto" w:fill="auto"/>
            <w:vAlign w:val="center"/>
          </w:tcPr>
          <w:p w:rsidR="004F77FC" w:rsidRDefault="004F77FC" w:rsidP="004F77FC">
            <w:pPr>
              <w:spacing w:before="20" w:after="20"/>
              <w:jc w:val="center"/>
              <w:rPr>
                <w:rFonts w:ascii="Arial" w:hAnsi="Arial" w:cs="Arial"/>
              </w:rPr>
            </w:pPr>
          </w:p>
        </w:tc>
      </w:tr>
      <w:tr w:rsidR="00D22D28" w:rsidRPr="00FF4E25" w:rsidTr="004F77FC">
        <w:tc>
          <w:tcPr>
            <w:tcW w:w="993" w:type="dxa"/>
            <w:tcBorders>
              <w:top w:val="dotted" w:sz="4" w:space="0" w:color="auto"/>
              <w:bottom w:val="dotted" w:sz="4" w:space="0" w:color="auto"/>
            </w:tcBorders>
            <w:shd w:val="clear" w:color="auto" w:fill="auto"/>
            <w:vAlign w:val="center"/>
          </w:tcPr>
          <w:p w:rsidR="00D22D28" w:rsidRPr="00FF4E25" w:rsidRDefault="00D22D28"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22D28" w:rsidRDefault="004F77FC" w:rsidP="004F77FC">
            <w:pPr>
              <w:spacing w:before="20" w:after="20"/>
              <w:rPr>
                <w:rFonts w:ascii="Arial" w:hAnsi="Arial" w:cs="Arial"/>
              </w:rPr>
            </w:pPr>
            <w:r>
              <w:rPr>
                <w:rFonts w:ascii="Arial" w:hAnsi="Arial"/>
              </w:rPr>
              <w:t>• Documentation on reducing the amount of waste paper is enclosed with the application.</w:t>
            </w:r>
          </w:p>
          <w:p w:rsidR="004F77FC" w:rsidRDefault="004F77FC" w:rsidP="004F77FC">
            <w:pPr>
              <w:spacing w:before="20" w:after="20"/>
              <w:rPr>
                <w:rFonts w:ascii="Arial" w:hAnsi="Arial" w:cs="Arial"/>
              </w:rPr>
            </w:pPr>
          </w:p>
        </w:tc>
        <w:tc>
          <w:tcPr>
            <w:tcW w:w="1276" w:type="dxa"/>
            <w:tcBorders>
              <w:top w:val="dotted" w:sz="4" w:space="0" w:color="auto"/>
              <w:bottom w:val="dotted" w:sz="4" w:space="0" w:color="auto"/>
            </w:tcBorders>
            <w:shd w:val="clear" w:color="auto" w:fill="auto"/>
            <w:vAlign w:val="center"/>
          </w:tcPr>
          <w:p w:rsidR="004F77FC" w:rsidRDefault="004F77FC" w:rsidP="004F77FC">
            <w:pPr>
              <w:spacing w:before="20" w:after="20"/>
              <w:jc w:val="center"/>
              <w:rPr>
                <w:rFonts w:ascii="Arial" w:hAnsi="Arial" w:cs="Arial"/>
              </w:rPr>
            </w:pPr>
            <w:r>
              <w:rPr>
                <w:rFonts w:ascii="Arial" w:hAnsi="Arial" w:cs="Arial"/>
              </w:rPr>
              <w:fldChar w:fldCharType="begin">
                <w:ffData>
                  <w:name w:val="Kontrollkästchen157"/>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D22D28" w:rsidRDefault="004F77FC" w:rsidP="004F77FC">
            <w:pPr>
              <w:spacing w:before="20" w:after="20"/>
              <w:jc w:val="center"/>
              <w:rPr>
                <w:rFonts w:ascii="Arial" w:hAnsi="Arial" w:cs="Arial"/>
              </w:rPr>
            </w:pPr>
            <w:r>
              <w:rPr>
                <w:rFonts w:ascii="Arial" w:hAnsi="Arial"/>
                <w:b/>
              </w:rPr>
              <w:t>Annex 21</w:t>
            </w:r>
          </w:p>
        </w:tc>
      </w:tr>
      <w:tr w:rsidR="00AF6EB2" w:rsidRPr="00FF4E25" w:rsidTr="00AF6EB2">
        <w:tc>
          <w:tcPr>
            <w:tcW w:w="993" w:type="dxa"/>
            <w:vMerge w:val="restart"/>
            <w:tcBorders>
              <w:top w:val="dotted" w:sz="4" w:space="0" w:color="auto"/>
            </w:tcBorders>
            <w:shd w:val="clear" w:color="auto" w:fill="auto"/>
            <w:vAlign w:val="center"/>
          </w:tcPr>
          <w:p w:rsidR="00AF6EB2" w:rsidRDefault="00AF6EB2" w:rsidP="00AF6EB2">
            <w:pPr>
              <w:spacing w:before="20" w:after="20"/>
              <w:jc w:val="center"/>
              <w:rPr>
                <w:rFonts w:ascii="Arial" w:hAnsi="Arial" w:cs="Arial"/>
              </w:rPr>
            </w:pPr>
            <w:r>
              <w:rPr>
                <w:rFonts w:ascii="Arial" w:hAnsi="Arial"/>
              </w:rPr>
              <w:t>or</w:t>
            </w:r>
          </w:p>
          <w:p w:rsidR="00AF6EB2" w:rsidRPr="00FF4E25" w:rsidRDefault="00AF6EB2"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AF6EB2" w:rsidRDefault="00AF6EB2" w:rsidP="00AF6EB2">
            <w:pPr>
              <w:spacing w:before="20" w:after="20"/>
              <w:rPr>
                <w:rFonts w:ascii="Arial" w:hAnsi="Arial" w:cs="Arial"/>
              </w:rPr>
            </w:pPr>
            <w:r>
              <w:rPr>
                <w:rFonts w:ascii="Arial" w:hAnsi="Arial"/>
              </w:rPr>
              <w:t>At least a press container is already available.</w:t>
            </w:r>
          </w:p>
        </w:tc>
        <w:tc>
          <w:tcPr>
            <w:tcW w:w="1276" w:type="dxa"/>
            <w:tcBorders>
              <w:top w:val="dotted" w:sz="4" w:space="0" w:color="auto"/>
              <w:bottom w:val="dotted" w:sz="4" w:space="0" w:color="auto"/>
            </w:tcBorders>
            <w:shd w:val="clear" w:color="auto" w:fill="auto"/>
            <w:vAlign w:val="center"/>
          </w:tcPr>
          <w:p w:rsidR="00AF6EB2" w:rsidRDefault="00AF6EB2" w:rsidP="004F77FC">
            <w:pPr>
              <w:spacing w:before="20" w:after="20"/>
              <w:jc w:val="center"/>
              <w:rPr>
                <w:rFonts w:ascii="Arial" w:hAnsi="Arial" w:cs="Arial"/>
              </w:rPr>
            </w:pPr>
            <w:r>
              <w:rPr>
                <w:rFonts w:ascii="Arial" w:hAnsi="Arial" w:cs="Arial"/>
              </w:rPr>
              <w:fldChar w:fldCharType="begin">
                <w:ffData>
                  <w:name w:val="Kontrollkästchen166"/>
                  <w:enabled/>
                  <w:calcOnExit w:val="0"/>
                  <w:checkBox>
                    <w:sizeAuto/>
                    <w:default w:val="0"/>
                  </w:checkBox>
                </w:ffData>
              </w:fldChar>
            </w:r>
            <w:bookmarkStart w:id="41" w:name="Kontrollkästchen166"/>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41"/>
          </w:p>
        </w:tc>
      </w:tr>
      <w:tr w:rsidR="00AF6EB2" w:rsidRPr="00FF4E25" w:rsidTr="00AF6EB2">
        <w:tc>
          <w:tcPr>
            <w:tcW w:w="993" w:type="dxa"/>
            <w:vMerge/>
            <w:tcBorders>
              <w:bottom w:val="single" w:sz="4" w:space="0" w:color="auto"/>
            </w:tcBorders>
            <w:shd w:val="clear" w:color="auto" w:fill="auto"/>
            <w:vAlign w:val="center"/>
          </w:tcPr>
          <w:p w:rsidR="00AF6EB2" w:rsidRPr="00FF4E25" w:rsidRDefault="00AF6EB2"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AF6EB2" w:rsidRDefault="00AF6EB2" w:rsidP="00AF6EB2">
            <w:pPr>
              <w:spacing w:before="20" w:after="20"/>
              <w:rPr>
                <w:rFonts w:ascii="Arial" w:hAnsi="Arial" w:cs="Arial"/>
              </w:rPr>
            </w:pPr>
            <w:r>
              <w:rPr>
                <w:rFonts w:ascii="Arial" w:hAnsi="Arial"/>
              </w:rPr>
              <w:t>If no press container is available: Verification about the economic viability of purchasing a press container for waste paper is enclosed with the application.</w:t>
            </w:r>
          </w:p>
        </w:tc>
        <w:tc>
          <w:tcPr>
            <w:tcW w:w="1276" w:type="dxa"/>
            <w:tcBorders>
              <w:top w:val="dotted" w:sz="4" w:space="0" w:color="auto"/>
              <w:bottom w:val="single" w:sz="4" w:space="0" w:color="auto"/>
            </w:tcBorders>
            <w:shd w:val="clear" w:color="auto" w:fill="auto"/>
            <w:vAlign w:val="center"/>
          </w:tcPr>
          <w:p w:rsidR="00AF6EB2" w:rsidRDefault="00AF6EB2" w:rsidP="004F77FC">
            <w:pPr>
              <w:spacing w:before="20" w:after="20"/>
              <w:jc w:val="center"/>
              <w:rPr>
                <w:rFonts w:ascii="Arial" w:hAnsi="Arial" w:cs="Arial"/>
              </w:rPr>
            </w:pPr>
            <w:r>
              <w:rPr>
                <w:rFonts w:ascii="Arial" w:hAnsi="Arial" w:cs="Arial"/>
              </w:rPr>
              <w:fldChar w:fldCharType="begin">
                <w:ffData>
                  <w:name w:val="Kontrollkästchen157"/>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AF6EB2" w:rsidRDefault="00AF6EB2" w:rsidP="004F77FC">
            <w:pPr>
              <w:spacing w:before="20" w:after="20"/>
              <w:jc w:val="center"/>
              <w:rPr>
                <w:rFonts w:ascii="Arial" w:hAnsi="Arial" w:cs="Arial"/>
              </w:rPr>
            </w:pPr>
            <w:r>
              <w:rPr>
                <w:rFonts w:ascii="Arial" w:hAnsi="Arial"/>
                <w:b/>
              </w:rPr>
              <w:t>Annex 22</w:t>
            </w:r>
          </w:p>
        </w:tc>
      </w:tr>
      <w:tr w:rsidR="004F77FC" w:rsidRPr="00652927" w:rsidTr="002F7B87">
        <w:tc>
          <w:tcPr>
            <w:tcW w:w="993" w:type="dxa"/>
            <w:tcBorders>
              <w:top w:val="single" w:sz="4" w:space="0" w:color="auto"/>
              <w:bottom w:val="single" w:sz="4" w:space="0" w:color="auto"/>
            </w:tcBorders>
            <w:shd w:val="clear" w:color="auto" w:fill="auto"/>
            <w:vAlign w:val="center"/>
          </w:tcPr>
          <w:p w:rsidR="004F77FC" w:rsidRPr="00652927" w:rsidRDefault="00652927" w:rsidP="000218B5">
            <w:pPr>
              <w:spacing w:before="20" w:after="20"/>
              <w:rPr>
                <w:rFonts w:ascii="Arial" w:hAnsi="Arial" w:cs="Arial"/>
                <w:b/>
              </w:rPr>
            </w:pPr>
            <w:r>
              <w:rPr>
                <w:rFonts w:ascii="Arial" w:hAnsi="Arial"/>
                <w:b/>
              </w:rPr>
              <w:t>3.11.</w:t>
            </w:r>
          </w:p>
        </w:tc>
        <w:tc>
          <w:tcPr>
            <w:tcW w:w="7512" w:type="dxa"/>
            <w:gridSpan w:val="2"/>
            <w:tcBorders>
              <w:top w:val="single" w:sz="4" w:space="0" w:color="auto"/>
              <w:bottom w:val="single" w:sz="4" w:space="0" w:color="auto"/>
            </w:tcBorders>
            <w:shd w:val="clear" w:color="auto" w:fill="auto"/>
            <w:vAlign w:val="center"/>
          </w:tcPr>
          <w:p w:rsidR="004F77FC" w:rsidRPr="00652927" w:rsidRDefault="00652927" w:rsidP="000177FB">
            <w:pPr>
              <w:spacing w:before="20" w:after="20"/>
              <w:rPr>
                <w:rFonts w:ascii="Arial" w:hAnsi="Arial" w:cs="Arial"/>
                <w:b/>
              </w:rPr>
            </w:pPr>
            <w:r>
              <w:rPr>
                <w:rFonts w:ascii="Arial" w:hAnsi="Arial"/>
                <w:b/>
              </w:rPr>
              <w:t>Requirements for energy management</w:t>
            </w:r>
          </w:p>
        </w:tc>
        <w:tc>
          <w:tcPr>
            <w:tcW w:w="1276" w:type="dxa"/>
            <w:tcBorders>
              <w:top w:val="single" w:sz="4" w:space="0" w:color="auto"/>
              <w:bottom w:val="single" w:sz="4" w:space="0" w:color="auto"/>
            </w:tcBorders>
            <w:shd w:val="clear" w:color="auto" w:fill="auto"/>
            <w:vAlign w:val="center"/>
          </w:tcPr>
          <w:p w:rsidR="004F77FC" w:rsidRPr="00652927" w:rsidRDefault="004F77FC" w:rsidP="000218B5">
            <w:pPr>
              <w:spacing w:before="20" w:after="20"/>
              <w:jc w:val="center"/>
              <w:rPr>
                <w:rFonts w:ascii="Arial" w:hAnsi="Arial" w:cs="Arial"/>
                <w:b/>
              </w:rPr>
            </w:pPr>
          </w:p>
        </w:tc>
      </w:tr>
      <w:tr w:rsidR="004F77FC" w:rsidRPr="00652927" w:rsidTr="002F7B87">
        <w:tc>
          <w:tcPr>
            <w:tcW w:w="993" w:type="dxa"/>
            <w:tcBorders>
              <w:top w:val="single" w:sz="4" w:space="0" w:color="auto"/>
              <w:bottom w:val="dotted" w:sz="4" w:space="0" w:color="auto"/>
            </w:tcBorders>
            <w:shd w:val="clear" w:color="auto" w:fill="auto"/>
            <w:vAlign w:val="center"/>
          </w:tcPr>
          <w:p w:rsidR="004F77FC" w:rsidRPr="00652927" w:rsidRDefault="00652927" w:rsidP="000218B5">
            <w:pPr>
              <w:spacing w:before="20" w:after="20"/>
              <w:rPr>
                <w:rFonts w:ascii="Arial" w:hAnsi="Arial" w:cs="Arial"/>
                <w:b/>
              </w:rPr>
            </w:pPr>
            <w:r>
              <w:rPr>
                <w:rFonts w:ascii="Arial" w:hAnsi="Arial"/>
                <w:b/>
              </w:rPr>
              <w:t>3.11.1.</w:t>
            </w:r>
          </w:p>
        </w:tc>
        <w:tc>
          <w:tcPr>
            <w:tcW w:w="7512" w:type="dxa"/>
            <w:gridSpan w:val="2"/>
            <w:tcBorders>
              <w:top w:val="single" w:sz="4" w:space="0" w:color="auto"/>
              <w:bottom w:val="dotted" w:sz="4" w:space="0" w:color="auto"/>
            </w:tcBorders>
            <w:shd w:val="clear" w:color="auto" w:fill="auto"/>
            <w:vAlign w:val="center"/>
          </w:tcPr>
          <w:p w:rsidR="004F77FC" w:rsidRPr="00652927" w:rsidRDefault="00652927" w:rsidP="000177FB">
            <w:pPr>
              <w:spacing w:before="20" w:after="20"/>
              <w:rPr>
                <w:rFonts w:ascii="Arial" w:hAnsi="Arial" w:cs="Arial"/>
                <w:b/>
              </w:rPr>
            </w:pPr>
            <w:r>
              <w:rPr>
                <w:rFonts w:ascii="Arial" w:hAnsi="Arial"/>
                <w:b/>
              </w:rPr>
              <w:t>Energy management by the printing company</w:t>
            </w:r>
          </w:p>
        </w:tc>
        <w:tc>
          <w:tcPr>
            <w:tcW w:w="1276" w:type="dxa"/>
            <w:tcBorders>
              <w:top w:val="single" w:sz="4" w:space="0" w:color="auto"/>
              <w:bottom w:val="dotted" w:sz="4" w:space="0" w:color="auto"/>
            </w:tcBorders>
            <w:shd w:val="clear" w:color="auto" w:fill="auto"/>
            <w:vAlign w:val="center"/>
          </w:tcPr>
          <w:p w:rsidR="004F77FC" w:rsidRPr="00652927" w:rsidRDefault="004F77FC" w:rsidP="000218B5">
            <w:pPr>
              <w:spacing w:before="20" w:after="20"/>
              <w:jc w:val="center"/>
              <w:rPr>
                <w:rFonts w:ascii="Arial" w:hAnsi="Arial" w:cs="Arial"/>
                <w:b/>
              </w:rPr>
            </w:pPr>
          </w:p>
        </w:tc>
      </w:tr>
      <w:tr w:rsidR="004F77FC" w:rsidRPr="00FF4E25" w:rsidTr="002F7B87">
        <w:tc>
          <w:tcPr>
            <w:tcW w:w="993" w:type="dxa"/>
            <w:tcBorders>
              <w:top w:val="dotted" w:sz="4" w:space="0" w:color="auto"/>
              <w:bottom w:val="dotted" w:sz="4" w:space="0" w:color="auto"/>
            </w:tcBorders>
            <w:shd w:val="clear" w:color="auto" w:fill="auto"/>
            <w:vAlign w:val="center"/>
          </w:tcPr>
          <w:p w:rsidR="004F77FC" w:rsidRPr="00FF4E25" w:rsidRDefault="004F77FC"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4F77FC" w:rsidRDefault="0071080D" w:rsidP="000177FB">
            <w:pPr>
              <w:spacing w:before="20" w:after="20"/>
              <w:rPr>
                <w:rFonts w:ascii="Arial" w:hAnsi="Arial" w:cs="Arial"/>
              </w:rPr>
            </w:pPr>
            <w:r>
              <w:rPr>
                <w:rFonts w:ascii="Arial" w:hAnsi="Arial"/>
              </w:rPr>
              <w:t>The printing company is certified in accordance with EMAS.</w:t>
            </w:r>
          </w:p>
        </w:tc>
        <w:tc>
          <w:tcPr>
            <w:tcW w:w="1276" w:type="dxa"/>
            <w:tcBorders>
              <w:top w:val="dotted" w:sz="4" w:space="0" w:color="auto"/>
              <w:bottom w:val="dotted" w:sz="4" w:space="0" w:color="auto"/>
            </w:tcBorders>
            <w:shd w:val="clear" w:color="auto" w:fill="auto"/>
            <w:vAlign w:val="center"/>
          </w:tcPr>
          <w:p w:rsidR="004F77FC" w:rsidRDefault="0071080D" w:rsidP="000218B5">
            <w:pPr>
              <w:spacing w:before="20" w:after="20"/>
              <w:jc w:val="center"/>
              <w:rPr>
                <w:rFonts w:ascii="Arial" w:hAnsi="Arial" w:cs="Arial"/>
              </w:rPr>
            </w:pPr>
            <w:r>
              <w:rPr>
                <w:rFonts w:ascii="Arial" w:hAnsi="Arial" w:cs="Arial"/>
              </w:rPr>
              <w:fldChar w:fldCharType="begin">
                <w:ffData>
                  <w:name w:val="Kontrollkästchen159"/>
                  <w:enabled/>
                  <w:calcOnExit w:val="0"/>
                  <w:checkBox>
                    <w:sizeAuto/>
                    <w:default w:val="0"/>
                  </w:checkBox>
                </w:ffData>
              </w:fldChar>
            </w:r>
            <w:bookmarkStart w:id="42" w:name="Kontrollkästchen159"/>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42"/>
          </w:p>
        </w:tc>
      </w:tr>
      <w:tr w:rsidR="004F77FC" w:rsidRPr="00FF4E25" w:rsidTr="00AF6EB2">
        <w:tc>
          <w:tcPr>
            <w:tcW w:w="993" w:type="dxa"/>
            <w:tcBorders>
              <w:top w:val="dotted" w:sz="4" w:space="0" w:color="auto"/>
              <w:bottom w:val="dotted" w:sz="4" w:space="0" w:color="auto"/>
            </w:tcBorders>
            <w:shd w:val="clear" w:color="auto" w:fill="auto"/>
            <w:vAlign w:val="center"/>
          </w:tcPr>
          <w:p w:rsidR="004F77FC" w:rsidRPr="00FF4E25" w:rsidRDefault="004F77FC"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4F77FC" w:rsidRDefault="002F7B87" w:rsidP="0071080D">
            <w:pPr>
              <w:spacing w:before="20" w:after="20"/>
              <w:rPr>
                <w:rFonts w:ascii="Arial" w:hAnsi="Arial" w:cs="Arial"/>
              </w:rPr>
            </w:pPr>
            <w:r>
              <w:rPr>
                <w:rFonts w:ascii="Arial" w:hAnsi="Arial"/>
              </w:rPr>
              <w:t>The printing company is certified in accordance with ISO 50001</w:t>
            </w:r>
            <w:r>
              <w:rPr>
                <w:rStyle w:val="Funotenzeichen"/>
                <w:rFonts w:ascii="Arial" w:hAnsi="Arial"/>
              </w:rPr>
              <w:footnoteReference w:id="3"/>
            </w:r>
            <w:r>
              <w:rPr>
                <w:rFonts w:ascii="Arial" w:hAnsi="Arial"/>
              </w:rPr>
              <w:t>.</w:t>
            </w:r>
          </w:p>
        </w:tc>
        <w:tc>
          <w:tcPr>
            <w:tcW w:w="1276" w:type="dxa"/>
            <w:tcBorders>
              <w:top w:val="dotted" w:sz="4" w:space="0" w:color="auto"/>
              <w:bottom w:val="dotted" w:sz="4" w:space="0" w:color="auto"/>
            </w:tcBorders>
            <w:shd w:val="clear" w:color="auto" w:fill="auto"/>
            <w:vAlign w:val="center"/>
          </w:tcPr>
          <w:p w:rsidR="004F77FC" w:rsidRDefault="0071080D" w:rsidP="000218B5">
            <w:pPr>
              <w:spacing w:before="20" w:after="20"/>
              <w:jc w:val="center"/>
              <w:rPr>
                <w:rFonts w:ascii="Arial" w:hAnsi="Arial" w:cs="Arial"/>
              </w:rPr>
            </w:pPr>
            <w:r>
              <w:rPr>
                <w:rFonts w:ascii="Arial" w:hAnsi="Arial" w:cs="Arial"/>
              </w:rPr>
              <w:fldChar w:fldCharType="begin">
                <w:ffData>
                  <w:name w:val="Kontrollkästchen160"/>
                  <w:enabled/>
                  <w:calcOnExit w:val="0"/>
                  <w:checkBox>
                    <w:sizeAuto/>
                    <w:default w:val="0"/>
                  </w:checkBox>
                </w:ffData>
              </w:fldChar>
            </w:r>
            <w:bookmarkStart w:id="43" w:name="Kontrollkästchen160"/>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43"/>
          </w:p>
        </w:tc>
      </w:tr>
      <w:tr w:rsidR="004F77FC" w:rsidRPr="00FF4E25" w:rsidTr="00AF6EB2">
        <w:tc>
          <w:tcPr>
            <w:tcW w:w="993" w:type="dxa"/>
            <w:tcBorders>
              <w:top w:val="dotted" w:sz="4" w:space="0" w:color="auto"/>
              <w:bottom w:val="single" w:sz="4" w:space="0" w:color="auto"/>
            </w:tcBorders>
            <w:shd w:val="clear" w:color="auto" w:fill="auto"/>
            <w:vAlign w:val="center"/>
          </w:tcPr>
          <w:p w:rsidR="004F77FC" w:rsidRPr="00FF4E25" w:rsidRDefault="004F77FC"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4F77FC" w:rsidRDefault="0071080D" w:rsidP="0071080D">
            <w:pPr>
              <w:spacing w:before="20" w:after="20"/>
              <w:rPr>
                <w:rFonts w:ascii="Arial" w:hAnsi="Arial" w:cs="Arial"/>
              </w:rPr>
            </w:pPr>
            <w:r>
              <w:rPr>
                <w:rFonts w:ascii="Arial" w:hAnsi="Arial"/>
              </w:rPr>
              <w:t>The printing company has an annual electricity consumption of &lt; 10 GWh and is certified in accordance with DIN EN 16247, Part 1</w:t>
            </w:r>
            <w:r>
              <w:rPr>
                <w:rStyle w:val="Funotenzeichen"/>
                <w:rFonts w:ascii="Arial" w:hAnsi="Arial"/>
              </w:rPr>
              <w:footnoteReference w:id="4"/>
            </w:r>
            <w:r>
              <w:rPr>
                <w:rFonts w:ascii="Arial" w:hAnsi="Arial"/>
              </w:rPr>
              <w:t>.</w:t>
            </w:r>
          </w:p>
        </w:tc>
        <w:tc>
          <w:tcPr>
            <w:tcW w:w="1276" w:type="dxa"/>
            <w:tcBorders>
              <w:top w:val="dotted" w:sz="4" w:space="0" w:color="auto"/>
              <w:bottom w:val="single" w:sz="4" w:space="0" w:color="auto"/>
            </w:tcBorders>
            <w:shd w:val="clear" w:color="auto" w:fill="auto"/>
            <w:vAlign w:val="center"/>
          </w:tcPr>
          <w:p w:rsidR="004F77FC" w:rsidRDefault="0071080D" w:rsidP="000218B5">
            <w:pPr>
              <w:spacing w:before="20" w:after="20"/>
              <w:jc w:val="center"/>
              <w:rPr>
                <w:rFonts w:ascii="Arial" w:hAnsi="Arial" w:cs="Arial"/>
              </w:rPr>
            </w:pPr>
            <w:r>
              <w:rPr>
                <w:rFonts w:ascii="Arial" w:hAnsi="Arial" w:cs="Arial"/>
              </w:rPr>
              <w:fldChar w:fldCharType="begin">
                <w:ffData>
                  <w:name w:val="Kontrollkästchen162"/>
                  <w:enabled/>
                  <w:calcOnExit w:val="0"/>
                  <w:checkBox>
                    <w:sizeAuto/>
                    <w:default w:val="0"/>
                  </w:checkBox>
                </w:ffData>
              </w:fldChar>
            </w:r>
            <w:bookmarkStart w:id="44" w:name="Kontrollkästchen162"/>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44"/>
          </w:p>
        </w:tc>
      </w:tr>
      <w:tr w:rsidR="00D927DC" w:rsidRPr="00FF4E25" w:rsidTr="00AF6EB2">
        <w:tc>
          <w:tcPr>
            <w:tcW w:w="993" w:type="dxa"/>
            <w:tcBorders>
              <w:top w:val="single" w:sz="4" w:space="0" w:color="auto"/>
              <w:bottom w:val="dotted" w:sz="4" w:space="0" w:color="auto"/>
            </w:tcBorders>
            <w:shd w:val="clear" w:color="auto" w:fill="auto"/>
            <w:vAlign w:val="center"/>
          </w:tcPr>
          <w:p w:rsidR="00D927DC" w:rsidRPr="00FF4E25" w:rsidRDefault="00D927DC" w:rsidP="000218B5">
            <w:pPr>
              <w:spacing w:before="20" w:after="20"/>
              <w:rPr>
                <w:rFonts w:ascii="Arial" w:hAnsi="Arial" w:cs="Arial"/>
              </w:rPr>
            </w:pPr>
          </w:p>
        </w:tc>
        <w:tc>
          <w:tcPr>
            <w:tcW w:w="7512" w:type="dxa"/>
            <w:gridSpan w:val="2"/>
            <w:tcBorders>
              <w:top w:val="single" w:sz="4" w:space="0" w:color="auto"/>
              <w:bottom w:val="dotted" w:sz="4" w:space="0" w:color="auto"/>
            </w:tcBorders>
            <w:shd w:val="clear" w:color="auto" w:fill="auto"/>
            <w:vAlign w:val="center"/>
          </w:tcPr>
          <w:p w:rsidR="00D927DC" w:rsidRDefault="00D927DC" w:rsidP="009453C2">
            <w:pPr>
              <w:spacing w:before="20" w:after="20"/>
              <w:rPr>
                <w:rFonts w:ascii="Arial" w:hAnsi="Arial" w:cs="Arial"/>
              </w:rPr>
            </w:pPr>
            <w:r>
              <w:rPr>
                <w:rFonts w:ascii="Arial" w:hAnsi="Arial"/>
              </w:rPr>
              <w:t>A validation certificate according to EMAS or certification according to ISO 50001 or DIN EN 16247, Part 1, is enclosed with the application.</w:t>
            </w:r>
          </w:p>
        </w:tc>
        <w:tc>
          <w:tcPr>
            <w:tcW w:w="1276" w:type="dxa"/>
            <w:tcBorders>
              <w:top w:val="single" w:sz="4" w:space="0" w:color="auto"/>
              <w:bottom w:val="dotted" w:sz="4" w:space="0" w:color="auto"/>
            </w:tcBorders>
            <w:shd w:val="clear" w:color="auto" w:fill="auto"/>
            <w:vAlign w:val="center"/>
          </w:tcPr>
          <w:p w:rsidR="00D927DC" w:rsidRDefault="00D927DC" w:rsidP="000218B5">
            <w:pPr>
              <w:spacing w:before="20" w:after="20"/>
              <w:jc w:val="center"/>
              <w:rPr>
                <w:rFonts w:ascii="Arial" w:hAnsi="Arial" w:cs="Arial"/>
              </w:rPr>
            </w:pPr>
            <w:r>
              <w:rPr>
                <w:rFonts w:ascii="Arial" w:hAnsi="Arial" w:cs="Arial"/>
              </w:rPr>
              <w:fldChar w:fldCharType="begin">
                <w:ffData>
                  <w:name w:val="Kontrollkästchen164"/>
                  <w:enabled/>
                  <w:calcOnExit w:val="0"/>
                  <w:checkBox>
                    <w:sizeAuto/>
                    <w:default w:val="0"/>
                  </w:checkBox>
                </w:ffData>
              </w:fldChar>
            </w:r>
            <w:bookmarkStart w:id="45" w:name="Kontrollkästchen164"/>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45"/>
          </w:p>
          <w:p w:rsidR="00D927DC" w:rsidRPr="00D927DC" w:rsidRDefault="00D927DC" w:rsidP="000218B5">
            <w:pPr>
              <w:spacing w:before="20" w:after="20"/>
              <w:jc w:val="center"/>
              <w:rPr>
                <w:rFonts w:ascii="Arial" w:hAnsi="Arial" w:cs="Arial"/>
                <w:b/>
              </w:rPr>
            </w:pPr>
            <w:r>
              <w:rPr>
                <w:rFonts w:ascii="Arial" w:hAnsi="Arial"/>
                <w:b/>
              </w:rPr>
              <w:t>Annex 23</w:t>
            </w:r>
          </w:p>
        </w:tc>
      </w:tr>
      <w:tr w:rsidR="004F77FC" w:rsidRPr="00FF4E25" w:rsidTr="00230648">
        <w:tc>
          <w:tcPr>
            <w:tcW w:w="993" w:type="dxa"/>
            <w:tcBorders>
              <w:top w:val="dotted" w:sz="4" w:space="0" w:color="auto"/>
              <w:bottom w:val="dotted" w:sz="4" w:space="0" w:color="auto"/>
            </w:tcBorders>
            <w:shd w:val="clear" w:color="auto" w:fill="auto"/>
            <w:vAlign w:val="center"/>
          </w:tcPr>
          <w:p w:rsidR="004F77FC" w:rsidRPr="00FF4E25" w:rsidRDefault="004F77FC"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4F77FC" w:rsidRDefault="002F7B87" w:rsidP="002F7B87">
            <w:pPr>
              <w:spacing w:before="20" w:after="20"/>
              <w:rPr>
                <w:rFonts w:ascii="Arial" w:hAnsi="Arial" w:cs="Arial"/>
              </w:rPr>
            </w:pPr>
            <w:r>
              <w:rPr>
                <w:rFonts w:ascii="Arial" w:hAnsi="Arial"/>
              </w:rPr>
              <w:t>None of these are the case or neither rotogravure, flexographic, headset or newspaper coldset web offset printing processes are used:</w:t>
            </w:r>
          </w:p>
        </w:tc>
        <w:tc>
          <w:tcPr>
            <w:tcW w:w="1276" w:type="dxa"/>
            <w:tcBorders>
              <w:top w:val="dotted" w:sz="4" w:space="0" w:color="auto"/>
              <w:bottom w:val="dotted" w:sz="4" w:space="0" w:color="auto"/>
            </w:tcBorders>
            <w:shd w:val="clear" w:color="auto" w:fill="auto"/>
            <w:vAlign w:val="center"/>
          </w:tcPr>
          <w:p w:rsidR="004F77FC" w:rsidRDefault="004F77FC" w:rsidP="000218B5">
            <w:pPr>
              <w:spacing w:before="20" w:after="20"/>
              <w:jc w:val="center"/>
              <w:rPr>
                <w:rFonts w:ascii="Arial" w:hAnsi="Arial" w:cs="Arial"/>
              </w:rPr>
            </w:pPr>
          </w:p>
        </w:tc>
      </w:tr>
      <w:tr w:rsidR="004F77FC" w:rsidRPr="00FF4E25" w:rsidTr="00230648">
        <w:tc>
          <w:tcPr>
            <w:tcW w:w="993" w:type="dxa"/>
            <w:tcBorders>
              <w:top w:val="dotted" w:sz="4" w:space="0" w:color="auto"/>
              <w:bottom w:val="dotted" w:sz="4" w:space="0" w:color="auto"/>
            </w:tcBorders>
            <w:shd w:val="clear" w:color="auto" w:fill="auto"/>
            <w:vAlign w:val="center"/>
          </w:tcPr>
          <w:p w:rsidR="004F77FC" w:rsidRPr="00FF4E25" w:rsidRDefault="004F77FC"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4F77FC" w:rsidRDefault="002F7B87" w:rsidP="002F7B87">
            <w:pPr>
              <w:spacing w:before="20" w:after="20"/>
              <w:rPr>
                <w:rFonts w:ascii="Arial" w:hAnsi="Arial" w:cs="Arial"/>
              </w:rPr>
            </w:pPr>
            <w:r>
              <w:rPr>
                <w:rFonts w:ascii="Arial" w:hAnsi="Arial"/>
              </w:rPr>
              <w:t>The following elements of an environmental management system in accordance with the definition in the EMAS III Regulation are documented:</w:t>
            </w:r>
          </w:p>
        </w:tc>
        <w:tc>
          <w:tcPr>
            <w:tcW w:w="1276" w:type="dxa"/>
            <w:tcBorders>
              <w:top w:val="dotted" w:sz="4" w:space="0" w:color="auto"/>
              <w:bottom w:val="dotted" w:sz="4" w:space="0" w:color="auto"/>
            </w:tcBorders>
            <w:shd w:val="clear" w:color="auto" w:fill="auto"/>
            <w:vAlign w:val="center"/>
          </w:tcPr>
          <w:p w:rsidR="002F7B87" w:rsidRDefault="002F7B87" w:rsidP="000218B5">
            <w:pPr>
              <w:spacing w:before="20" w:after="20"/>
              <w:jc w:val="center"/>
              <w:rPr>
                <w:rFonts w:ascii="Arial" w:hAnsi="Arial" w:cs="Arial"/>
              </w:rPr>
            </w:pPr>
          </w:p>
        </w:tc>
      </w:tr>
      <w:tr w:rsidR="004F77FC" w:rsidRPr="00FF4E25" w:rsidTr="00230648">
        <w:tc>
          <w:tcPr>
            <w:tcW w:w="993" w:type="dxa"/>
            <w:tcBorders>
              <w:top w:val="dotted" w:sz="4" w:space="0" w:color="auto"/>
              <w:bottom w:val="dotted" w:sz="4" w:space="0" w:color="auto"/>
            </w:tcBorders>
            <w:shd w:val="clear" w:color="auto" w:fill="auto"/>
            <w:vAlign w:val="center"/>
          </w:tcPr>
          <w:p w:rsidR="004F77FC" w:rsidRPr="00FF4E25" w:rsidRDefault="004F77FC"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4F77FC" w:rsidRDefault="002F7B87" w:rsidP="000177FB">
            <w:pPr>
              <w:spacing w:before="20" w:after="20"/>
              <w:rPr>
                <w:rFonts w:ascii="Arial" w:hAnsi="Arial" w:cs="Arial"/>
              </w:rPr>
            </w:pPr>
            <w:r>
              <w:rPr>
                <w:rFonts w:ascii="Arial" w:hAnsi="Arial"/>
              </w:rPr>
              <w:t>• A current environmental policy for the company, not more than 3 years old.</w:t>
            </w:r>
          </w:p>
        </w:tc>
        <w:tc>
          <w:tcPr>
            <w:tcW w:w="1276" w:type="dxa"/>
            <w:tcBorders>
              <w:top w:val="dotted" w:sz="4" w:space="0" w:color="auto"/>
              <w:bottom w:val="dotted" w:sz="4" w:space="0" w:color="auto"/>
            </w:tcBorders>
            <w:shd w:val="clear" w:color="auto" w:fill="auto"/>
            <w:vAlign w:val="center"/>
          </w:tcPr>
          <w:p w:rsidR="004F77FC" w:rsidRDefault="002F7B87" w:rsidP="000218B5">
            <w:pPr>
              <w:spacing w:before="20" w:after="20"/>
              <w:jc w:val="center"/>
              <w:rPr>
                <w:rFonts w:ascii="Arial" w:hAnsi="Arial" w:cs="Arial"/>
              </w:rPr>
            </w:pPr>
            <w:r>
              <w:rPr>
                <w:rFonts w:ascii="Arial" w:hAnsi="Arial" w:cs="Arial"/>
              </w:rPr>
              <w:fldChar w:fldCharType="begin">
                <w:ffData>
                  <w:name w:val="Kontrollkästchen16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r>
      <w:tr w:rsidR="00D22D28" w:rsidRPr="00FF4E25" w:rsidTr="00230648">
        <w:tc>
          <w:tcPr>
            <w:tcW w:w="993" w:type="dxa"/>
            <w:tcBorders>
              <w:top w:val="dotted" w:sz="4" w:space="0" w:color="auto"/>
              <w:bottom w:val="dotted" w:sz="4" w:space="0" w:color="auto"/>
            </w:tcBorders>
            <w:shd w:val="clear" w:color="auto" w:fill="auto"/>
            <w:vAlign w:val="center"/>
          </w:tcPr>
          <w:p w:rsidR="00D22D28" w:rsidRPr="00FF4E25" w:rsidRDefault="00D22D28"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D22D28" w:rsidRDefault="002F7B87" w:rsidP="000177FB">
            <w:pPr>
              <w:spacing w:before="20" w:after="20"/>
              <w:rPr>
                <w:rFonts w:ascii="Arial" w:hAnsi="Arial" w:cs="Arial"/>
              </w:rPr>
            </w:pPr>
            <w:r>
              <w:rPr>
                <w:rFonts w:ascii="Arial" w:hAnsi="Arial"/>
              </w:rPr>
              <w:t>• A current environmental programme for a maximum period of 3 years.</w:t>
            </w:r>
          </w:p>
        </w:tc>
        <w:tc>
          <w:tcPr>
            <w:tcW w:w="1276" w:type="dxa"/>
            <w:tcBorders>
              <w:top w:val="dotted" w:sz="4" w:space="0" w:color="auto"/>
              <w:bottom w:val="dotted" w:sz="4" w:space="0" w:color="auto"/>
            </w:tcBorders>
            <w:shd w:val="clear" w:color="auto" w:fill="auto"/>
            <w:vAlign w:val="center"/>
          </w:tcPr>
          <w:p w:rsidR="00D22D28" w:rsidRDefault="002F7B87" w:rsidP="000218B5">
            <w:pPr>
              <w:spacing w:before="20" w:after="20"/>
              <w:jc w:val="center"/>
              <w:rPr>
                <w:rFonts w:ascii="Arial" w:hAnsi="Arial" w:cs="Arial"/>
              </w:rPr>
            </w:pPr>
            <w:r>
              <w:rPr>
                <w:rFonts w:ascii="Arial" w:hAnsi="Arial" w:cs="Arial"/>
              </w:rPr>
              <w:fldChar w:fldCharType="begin">
                <w:ffData>
                  <w:name w:val="Kontrollkästchen16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r>
      <w:tr w:rsidR="002F7B87" w:rsidRPr="00FF4E25" w:rsidTr="00230648">
        <w:tc>
          <w:tcPr>
            <w:tcW w:w="993" w:type="dxa"/>
            <w:tcBorders>
              <w:top w:val="dotted" w:sz="4" w:space="0" w:color="auto"/>
              <w:bottom w:val="dotted" w:sz="4" w:space="0" w:color="auto"/>
            </w:tcBorders>
            <w:shd w:val="clear" w:color="auto" w:fill="auto"/>
            <w:vAlign w:val="center"/>
          </w:tcPr>
          <w:p w:rsidR="002F7B87" w:rsidRPr="00FF4E25" w:rsidRDefault="002F7B87"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2F7B87" w:rsidRDefault="002F7B87" w:rsidP="002F7B87">
            <w:pPr>
              <w:spacing w:before="20" w:after="20"/>
              <w:ind w:left="113" w:hanging="113"/>
              <w:rPr>
                <w:rFonts w:ascii="Arial" w:hAnsi="Arial" w:cs="Arial"/>
              </w:rPr>
            </w:pPr>
            <w:r>
              <w:rPr>
                <w:rFonts w:ascii="Arial" w:hAnsi="Arial"/>
              </w:rPr>
              <w:t>• Quantifiable environmental goals resulting from the environmental programme, defining the relevant timescales and responsibilities.</w:t>
            </w:r>
          </w:p>
        </w:tc>
        <w:tc>
          <w:tcPr>
            <w:tcW w:w="1276" w:type="dxa"/>
            <w:tcBorders>
              <w:top w:val="dotted" w:sz="4" w:space="0" w:color="auto"/>
              <w:bottom w:val="dotted" w:sz="4" w:space="0" w:color="auto"/>
            </w:tcBorders>
            <w:shd w:val="clear" w:color="auto" w:fill="auto"/>
            <w:vAlign w:val="center"/>
          </w:tcPr>
          <w:p w:rsidR="002F7B87" w:rsidRDefault="002F7B87" w:rsidP="000218B5">
            <w:pPr>
              <w:spacing w:before="20" w:after="20"/>
              <w:jc w:val="center"/>
              <w:rPr>
                <w:rFonts w:ascii="Arial" w:hAnsi="Arial" w:cs="Arial"/>
              </w:rPr>
            </w:pPr>
            <w:r>
              <w:rPr>
                <w:rFonts w:ascii="Arial" w:hAnsi="Arial" w:cs="Arial"/>
              </w:rPr>
              <w:fldChar w:fldCharType="begin">
                <w:ffData>
                  <w:name w:val="Kontrollkästchen16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2F7B87" w:rsidRDefault="002F7B87" w:rsidP="000218B5">
            <w:pPr>
              <w:spacing w:before="20" w:after="20"/>
              <w:jc w:val="center"/>
              <w:rPr>
                <w:rFonts w:ascii="Arial" w:hAnsi="Arial" w:cs="Arial"/>
              </w:rPr>
            </w:pPr>
          </w:p>
        </w:tc>
      </w:tr>
      <w:tr w:rsidR="002F7B87" w:rsidRPr="00FF4E25" w:rsidTr="00230648">
        <w:tc>
          <w:tcPr>
            <w:tcW w:w="993" w:type="dxa"/>
            <w:tcBorders>
              <w:top w:val="dotted" w:sz="4" w:space="0" w:color="auto"/>
              <w:bottom w:val="dotted" w:sz="4" w:space="0" w:color="auto"/>
            </w:tcBorders>
            <w:shd w:val="clear" w:color="auto" w:fill="auto"/>
            <w:vAlign w:val="center"/>
          </w:tcPr>
          <w:p w:rsidR="002F7B87" w:rsidRPr="00FF4E25" w:rsidRDefault="002F7B87" w:rsidP="000218B5">
            <w:pPr>
              <w:spacing w:before="20" w:after="20"/>
              <w:rPr>
                <w:rFonts w:ascii="Arial" w:hAnsi="Arial" w:cs="Arial"/>
              </w:rPr>
            </w:pPr>
          </w:p>
        </w:tc>
        <w:tc>
          <w:tcPr>
            <w:tcW w:w="7512" w:type="dxa"/>
            <w:gridSpan w:val="2"/>
            <w:tcBorders>
              <w:top w:val="dotted" w:sz="4" w:space="0" w:color="auto"/>
              <w:bottom w:val="dotted" w:sz="4" w:space="0" w:color="auto"/>
            </w:tcBorders>
            <w:shd w:val="clear" w:color="auto" w:fill="auto"/>
            <w:vAlign w:val="center"/>
          </w:tcPr>
          <w:p w:rsidR="002F7B87" w:rsidRDefault="002F7B87" w:rsidP="000177FB">
            <w:pPr>
              <w:spacing w:before="20" w:after="20"/>
              <w:rPr>
                <w:rFonts w:ascii="Arial" w:hAnsi="Arial" w:cs="Arial"/>
              </w:rPr>
            </w:pPr>
            <w:r>
              <w:rPr>
                <w:rFonts w:ascii="Arial" w:hAnsi="Arial"/>
              </w:rPr>
              <w:t>• Important environmental aspects of the company.</w:t>
            </w:r>
          </w:p>
        </w:tc>
        <w:tc>
          <w:tcPr>
            <w:tcW w:w="1276" w:type="dxa"/>
            <w:tcBorders>
              <w:top w:val="dotted" w:sz="4" w:space="0" w:color="auto"/>
              <w:bottom w:val="dotted" w:sz="4" w:space="0" w:color="auto"/>
            </w:tcBorders>
            <w:shd w:val="clear" w:color="auto" w:fill="auto"/>
            <w:vAlign w:val="center"/>
          </w:tcPr>
          <w:p w:rsidR="002F7B87" w:rsidRDefault="002F7B87" w:rsidP="000218B5">
            <w:pPr>
              <w:spacing w:before="20" w:after="20"/>
              <w:jc w:val="center"/>
              <w:rPr>
                <w:rFonts w:ascii="Arial" w:hAnsi="Arial" w:cs="Arial"/>
              </w:rPr>
            </w:pPr>
            <w:r>
              <w:rPr>
                <w:rFonts w:ascii="Arial" w:hAnsi="Arial" w:cs="Arial"/>
              </w:rPr>
              <w:fldChar w:fldCharType="begin">
                <w:ffData>
                  <w:name w:val="Kontrollkästchen162"/>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tc>
      </w:tr>
      <w:tr w:rsidR="002F7B87" w:rsidRPr="00FF4E25" w:rsidTr="001E4308">
        <w:tc>
          <w:tcPr>
            <w:tcW w:w="993" w:type="dxa"/>
            <w:tcBorders>
              <w:top w:val="dotted" w:sz="4" w:space="0" w:color="auto"/>
              <w:bottom w:val="single" w:sz="4" w:space="0" w:color="auto"/>
            </w:tcBorders>
            <w:shd w:val="clear" w:color="auto" w:fill="auto"/>
            <w:vAlign w:val="center"/>
          </w:tcPr>
          <w:p w:rsidR="002F7B87" w:rsidRPr="00FF4E25" w:rsidRDefault="002F7B87"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2F7B87" w:rsidRDefault="002F7B87" w:rsidP="00D23369">
            <w:pPr>
              <w:spacing w:before="20" w:after="20"/>
              <w:rPr>
                <w:rFonts w:ascii="Arial" w:hAnsi="Arial" w:cs="Arial"/>
              </w:rPr>
            </w:pPr>
            <w:r>
              <w:rPr>
                <w:rFonts w:ascii="Arial" w:hAnsi="Arial"/>
              </w:rPr>
              <w:t>Documentation on these elements of the environmental management system is enclosed with the application.</w:t>
            </w:r>
          </w:p>
        </w:tc>
        <w:tc>
          <w:tcPr>
            <w:tcW w:w="1276" w:type="dxa"/>
            <w:tcBorders>
              <w:top w:val="dotted" w:sz="4" w:space="0" w:color="auto"/>
              <w:bottom w:val="single" w:sz="4" w:space="0" w:color="auto"/>
            </w:tcBorders>
            <w:shd w:val="clear" w:color="auto" w:fill="auto"/>
            <w:vAlign w:val="center"/>
          </w:tcPr>
          <w:p w:rsidR="002F7B87" w:rsidRDefault="002F7B87" w:rsidP="000218B5">
            <w:pPr>
              <w:spacing w:before="20" w:after="20"/>
              <w:jc w:val="center"/>
              <w:rPr>
                <w:rFonts w:ascii="Arial" w:hAnsi="Arial" w:cs="Arial"/>
              </w:rPr>
            </w:pPr>
            <w:r>
              <w:rPr>
                <w:rFonts w:ascii="Arial" w:hAnsi="Arial" w:cs="Arial"/>
              </w:rPr>
              <w:fldChar w:fldCharType="begin">
                <w:ffData>
                  <w:name w:val="Kontrollkästchen163"/>
                  <w:enabled/>
                  <w:calcOnExit w:val="0"/>
                  <w:checkBox>
                    <w:sizeAuto/>
                    <w:default w:val="0"/>
                  </w:checkBox>
                </w:ffData>
              </w:fldChar>
            </w:r>
            <w:bookmarkStart w:id="46" w:name="Kontrollkästchen163"/>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bookmarkEnd w:id="46"/>
          </w:p>
          <w:p w:rsidR="002F7B87" w:rsidRPr="002F7B87" w:rsidRDefault="002F7B87" w:rsidP="00D927DC">
            <w:pPr>
              <w:spacing w:before="20" w:after="20"/>
              <w:jc w:val="center"/>
              <w:rPr>
                <w:rFonts w:ascii="Arial" w:hAnsi="Arial" w:cs="Arial"/>
                <w:b/>
              </w:rPr>
            </w:pPr>
            <w:r>
              <w:rPr>
                <w:rFonts w:ascii="Arial" w:hAnsi="Arial"/>
                <w:b/>
              </w:rPr>
              <w:t>Annex 24</w:t>
            </w:r>
          </w:p>
        </w:tc>
      </w:tr>
      <w:tr w:rsidR="002F7B87" w:rsidRPr="00216FE6" w:rsidTr="001E4308">
        <w:tc>
          <w:tcPr>
            <w:tcW w:w="993" w:type="dxa"/>
            <w:tcBorders>
              <w:top w:val="single" w:sz="4" w:space="0" w:color="auto"/>
              <w:bottom w:val="dotted" w:sz="4" w:space="0" w:color="auto"/>
            </w:tcBorders>
            <w:shd w:val="clear" w:color="auto" w:fill="auto"/>
            <w:vAlign w:val="center"/>
          </w:tcPr>
          <w:p w:rsidR="002F7B87" w:rsidRPr="00216FE6" w:rsidRDefault="00230648" w:rsidP="000218B5">
            <w:pPr>
              <w:spacing w:before="20" w:after="20"/>
              <w:rPr>
                <w:rFonts w:ascii="Arial" w:hAnsi="Arial" w:cs="Arial"/>
                <w:b/>
              </w:rPr>
            </w:pPr>
            <w:r>
              <w:rPr>
                <w:rFonts w:ascii="Arial" w:hAnsi="Arial"/>
                <w:b/>
              </w:rPr>
              <w:t>3.11.2.</w:t>
            </w:r>
          </w:p>
        </w:tc>
        <w:tc>
          <w:tcPr>
            <w:tcW w:w="7512" w:type="dxa"/>
            <w:gridSpan w:val="2"/>
            <w:tcBorders>
              <w:top w:val="single" w:sz="4" w:space="0" w:color="auto"/>
              <w:bottom w:val="dotted" w:sz="4" w:space="0" w:color="auto"/>
            </w:tcBorders>
            <w:shd w:val="clear" w:color="auto" w:fill="auto"/>
            <w:vAlign w:val="center"/>
          </w:tcPr>
          <w:p w:rsidR="002F7B87" w:rsidRPr="00216FE6" w:rsidRDefault="00216FE6" w:rsidP="00216FE6">
            <w:pPr>
              <w:spacing w:before="20" w:after="20"/>
              <w:rPr>
                <w:rFonts w:ascii="Arial" w:hAnsi="Arial" w:cs="Arial"/>
                <w:b/>
              </w:rPr>
            </w:pPr>
            <w:r>
              <w:rPr>
                <w:rFonts w:ascii="Arial" w:hAnsi="Arial"/>
                <w:b/>
              </w:rPr>
              <w:t>List of energy consumers</w:t>
            </w:r>
          </w:p>
        </w:tc>
        <w:tc>
          <w:tcPr>
            <w:tcW w:w="1276" w:type="dxa"/>
            <w:tcBorders>
              <w:top w:val="single" w:sz="4" w:space="0" w:color="auto"/>
              <w:bottom w:val="dotted" w:sz="4" w:space="0" w:color="auto"/>
            </w:tcBorders>
            <w:shd w:val="clear" w:color="auto" w:fill="auto"/>
            <w:vAlign w:val="center"/>
          </w:tcPr>
          <w:p w:rsidR="002F7B87" w:rsidRPr="00216FE6" w:rsidRDefault="002F7B87" w:rsidP="000218B5">
            <w:pPr>
              <w:spacing w:before="20" w:after="20"/>
              <w:jc w:val="center"/>
              <w:rPr>
                <w:rFonts w:ascii="Arial" w:hAnsi="Arial" w:cs="Arial"/>
                <w:b/>
              </w:rPr>
            </w:pPr>
          </w:p>
        </w:tc>
      </w:tr>
      <w:tr w:rsidR="002F7B87" w:rsidRPr="00FF4E25" w:rsidTr="000B4435">
        <w:tc>
          <w:tcPr>
            <w:tcW w:w="993" w:type="dxa"/>
            <w:tcBorders>
              <w:top w:val="dotted" w:sz="4" w:space="0" w:color="auto"/>
              <w:bottom w:val="single" w:sz="4" w:space="0" w:color="auto"/>
            </w:tcBorders>
            <w:shd w:val="clear" w:color="auto" w:fill="auto"/>
            <w:vAlign w:val="center"/>
          </w:tcPr>
          <w:p w:rsidR="002F7B87" w:rsidRPr="00FF4E25" w:rsidRDefault="002F7B87"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2F7B87" w:rsidRDefault="00216FE6" w:rsidP="00216FE6">
            <w:pPr>
              <w:spacing w:before="20" w:after="20"/>
              <w:rPr>
                <w:rFonts w:ascii="Arial" w:hAnsi="Arial" w:cs="Arial"/>
              </w:rPr>
            </w:pPr>
            <w:r>
              <w:rPr>
                <w:rFonts w:ascii="Arial" w:hAnsi="Arial"/>
              </w:rPr>
              <w:t>A list of energy consumers is enclosed with the application.</w:t>
            </w:r>
          </w:p>
          <w:p w:rsidR="00216FE6" w:rsidRDefault="00216FE6" w:rsidP="00216FE6">
            <w:pPr>
              <w:spacing w:before="20" w:after="20"/>
              <w:rPr>
                <w:rFonts w:ascii="Arial" w:hAnsi="Arial" w:cs="Arial"/>
              </w:rPr>
            </w:pPr>
          </w:p>
        </w:tc>
        <w:tc>
          <w:tcPr>
            <w:tcW w:w="1276" w:type="dxa"/>
            <w:tcBorders>
              <w:top w:val="dotted" w:sz="4" w:space="0" w:color="auto"/>
              <w:bottom w:val="single" w:sz="4" w:space="0" w:color="auto"/>
            </w:tcBorders>
            <w:shd w:val="clear" w:color="auto" w:fill="auto"/>
            <w:vAlign w:val="center"/>
          </w:tcPr>
          <w:p w:rsidR="00216FE6" w:rsidRDefault="00216FE6" w:rsidP="00216FE6">
            <w:pPr>
              <w:spacing w:before="20" w:after="20"/>
              <w:jc w:val="center"/>
              <w:rPr>
                <w:rFonts w:ascii="Arial" w:hAnsi="Arial" w:cs="Arial"/>
              </w:rPr>
            </w:pPr>
            <w:r>
              <w:rPr>
                <w:rFonts w:ascii="Arial" w:hAnsi="Arial" w:cs="Arial"/>
              </w:rPr>
              <w:fldChar w:fldCharType="begin">
                <w:ffData>
                  <w:name w:val="Kontrollkästchen163"/>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2F7B87" w:rsidRDefault="00216FE6" w:rsidP="00216FE6">
            <w:pPr>
              <w:spacing w:before="20" w:after="20"/>
              <w:jc w:val="center"/>
              <w:rPr>
                <w:rFonts w:ascii="Arial" w:hAnsi="Arial" w:cs="Arial"/>
              </w:rPr>
            </w:pPr>
            <w:r>
              <w:rPr>
                <w:rFonts w:ascii="Arial" w:hAnsi="Arial"/>
                <w:b/>
              </w:rPr>
              <w:t>Annex 25</w:t>
            </w:r>
          </w:p>
        </w:tc>
      </w:tr>
      <w:tr w:rsidR="002F7B87" w:rsidRPr="001E4308" w:rsidTr="000B4435">
        <w:tc>
          <w:tcPr>
            <w:tcW w:w="993" w:type="dxa"/>
            <w:tcBorders>
              <w:top w:val="single" w:sz="4" w:space="0" w:color="auto"/>
              <w:bottom w:val="dotted" w:sz="4" w:space="0" w:color="auto"/>
            </w:tcBorders>
            <w:shd w:val="clear" w:color="auto" w:fill="auto"/>
            <w:vAlign w:val="center"/>
          </w:tcPr>
          <w:p w:rsidR="002F7B87" w:rsidRPr="001E4308" w:rsidRDefault="001E4308" w:rsidP="000218B5">
            <w:pPr>
              <w:spacing w:before="20" w:after="20"/>
              <w:rPr>
                <w:rFonts w:ascii="Arial" w:hAnsi="Arial" w:cs="Arial"/>
                <w:b/>
              </w:rPr>
            </w:pPr>
            <w:r>
              <w:rPr>
                <w:rFonts w:ascii="Arial" w:hAnsi="Arial"/>
                <w:b/>
              </w:rPr>
              <w:t>3.11.3.</w:t>
            </w:r>
          </w:p>
        </w:tc>
        <w:tc>
          <w:tcPr>
            <w:tcW w:w="7512" w:type="dxa"/>
            <w:gridSpan w:val="2"/>
            <w:tcBorders>
              <w:top w:val="single" w:sz="4" w:space="0" w:color="auto"/>
              <w:bottom w:val="dotted" w:sz="4" w:space="0" w:color="auto"/>
            </w:tcBorders>
            <w:shd w:val="clear" w:color="auto" w:fill="auto"/>
            <w:vAlign w:val="center"/>
          </w:tcPr>
          <w:p w:rsidR="002F7B87" w:rsidRPr="001E4308" w:rsidRDefault="000B4435" w:rsidP="000B4435">
            <w:pPr>
              <w:spacing w:before="20" w:after="20"/>
              <w:rPr>
                <w:rFonts w:ascii="Arial" w:hAnsi="Arial" w:cs="Arial"/>
                <w:b/>
              </w:rPr>
            </w:pPr>
            <w:r>
              <w:rPr>
                <w:rFonts w:ascii="Arial" w:hAnsi="Arial"/>
                <w:b/>
              </w:rPr>
              <w:t>Key energy figures</w:t>
            </w:r>
          </w:p>
        </w:tc>
        <w:tc>
          <w:tcPr>
            <w:tcW w:w="1276" w:type="dxa"/>
            <w:tcBorders>
              <w:top w:val="single" w:sz="4" w:space="0" w:color="auto"/>
              <w:bottom w:val="dotted" w:sz="4" w:space="0" w:color="auto"/>
            </w:tcBorders>
            <w:shd w:val="clear" w:color="auto" w:fill="auto"/>
            <w:vAlign w:val="center"/>
          </w:tcPr>
          <w:p w:rsidR="002F7B87" w:rsidRPr="001E4308" w:rsidRDefault="002F7B87" w:rsidP="000218B5">
            <w:pPr>
              <w:spacing w:before="20" w:after="20"/>
              <w:jc w:val="center"/>
              <w:rPr>
                <w:rFonts w:ascii="Arial" w:hAnsi="Arial" w:cs="Arial"/>
                <w:b/>
              </w:rPr>
            </w:pPr>
          </w:p>
        </w:tc>
      </w:tr>
      <w:tr w:rsidR="002F7B87" w:rsidRPr="00FF4E25" w:rsidTr="009B3232">
        <w:tc>
          <w:tcPr>
            <w:tcW w:w="993" w:type="dxa"/>
            <w:tcBorders>
              <w:top w:val="dotted" w:sz="4" w:space="0" w:color="auto"/>
              <w:bottom w:val="single" w:sz="4" w:space="0" w:color="auto"/>
            </w:tcBorders>
            <w:shd w:val="clear" w:color="auto" w:fill="auto"/>
            <w:vAlign w:val="center"/>
          </w:tcPr>
          <w:p w:rsidR="002F7B87" w:rsidRPr="00FF4E25" w:rsidRDefault="002F7B87"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2F7B87" w:rsidRDefault="000B4435" w:rsidP="000177FB">
            <w:pPr>
              <w:spacing w:before="20" w:after="20"/>
              <w:rPr>
                <w:rFonts w:ascii="Arial" w:hAnsi="Arial" w:cs="Arial"/>
              </w:rPr>
            </w:pPr>
            <w:r>
              <w:rPr>
                <w:rFonts w:ascii="Arial" w:hAnsi="Arial"/>
              </w:rPr>
              <w:t>A list of the required key energy figures is enclosed with the application.</w:t>
            </w:r>
          </w:p>
          <w:p w:rsidR="000B4435" w:rsidRDefault="000B4435" w:rsidP="000177FB">
            <w:pPr>
              <w:spacing w:before="20" w:after="20"/>
              <w:rPr>
                <w:rFonts w:ascii="Arial" w:hAnsi="Arial" w:cs="Arial"/>
              </w:rPr>
            </w:pPr>
          </w:p>
        </w:tc>
        <w:tc>
          <w:tcPr>
            <w:tcW w:w="1276" w:type="dxa"/>
            <w:tcBorders>
              <w:top w:val="dotted" w:sz="4" w:space="0" w:color="auto"/>
              <w:bottom w:val="single" w:sz="4" w:space="0" w:color="auto"/>
            </w:tcBorders>
            <w:shd w:val="clear" w:color="auto" w:fill="auto"/>
            <w:vAlign w:val="center"/>
          </w:tcPr>
          <w:p w:rsidR="000B4435" w:rsidRDefault="000B4435" w:rsidP="000B4435">
            <w:pPr>
              <w:spacing w:before="20" w:after="20"/>
              <w:jc w:val="center"/>
              <w:rPr>
                <w:rFonts w:ascii="Arial" w:hAnsi="Arial" w:cs="Arial"/>
              </w:rPr>
            </w:pPr>
            <w:r>
              <w:rPr>
                <w:rFonts w:ascii="Arial" w:hAnsi="Arial" w:cs="Arial"/>
              </w:rPr>
              <w:fldChar w:fldCharType="begin">
                <w:ffData>
                  <w:name w:val="Kontrollkästchen163"/>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2F7B87" w:rsidRDefault="000B4435" w:rsidP="000B4435">
            <w:pPr>
              <w:spacing w:before="20" w:after="20"/>
              <w:jc w:val="center"/>
              <w:rPr>
                <w:rFonts w:ascii="Arial" w:hAnsi="Arial" w:cs="Arial"/>
              </w:rPr>
            </w:pPr>
            <w:r>
              <w:rPr>
                <w:rFonts w:ascii="Arial" w:hAnsi="Arial"/>
                <w:b/>
              </w:rPr>
              <w:t>Annex 26</w:t>
            </w:r>
          </w:p>
        </w:tc>
      </w:tr>
      <w:tr w:rsidR="001E4308" w:rsidRPr="002132FC" w:rsidTr="002132FC">
        <w:tc>
          <w:tcPr>
            <w:tcW w:w="993" w:type="dxa"/>
            <w:tcBorders>
              <w:top w:val="single" w:sz="4" w:space="0" w:color="auto"/>
              <w:bottom w:val="dotted" w:sz="4" w:space="0" w:color="auto"/>
            </w:tcBorders>
            <w:shd w:val="clear" w:color="auto" w:fill="auto"/>
            <w:vAlign w:val="center"/>
          </w:tcPr>
          <w:p w:rsidR="001E4308" w:rsidRPr="002132FC" w:rsidRDefault="002132FC" w:rsidP="000218B5">
            <w:pPr>
              <w:spacing w:before="20" w:after="20"/>
              <w:rPr>
                <w:rFonts w:ascii="Arial" w:hAnsi="Arial" w:cs="Arial"/>
                <w:b/>
              </w:rPr>
            </w:pPr>
            <w:r>
              <w:rPr>
                <w:rFonts w:ascii="Arial" w:hAnsi="Arial"/>
                <w:b/>
              </w:rPr>
              <w:t>3.11.5.</w:t>
            </w:r>
          </w:p>
        </w:tc>
        <w:tc>
          <w:tcPr>
            <w:tcW w:w="7512" w:type="dxa"/>
            <w:gridSpan w:val="2"/>
            <w:tcBorders>
              <w:top w:val="single" w:sz="4" w:space="0" w:color="auto"/>
              <w:bottom w:val="dotted" w:sz="4" w:space="0" w:color="auto"/>
            </w:tcBorders>
            <w:shd w:val="clear" w:color="auto" w:fill="auto"/>
            <w:vAlign w:val="center"/>
          </w:tcPr>
          <w:p w:rsidR="001E4308" w:rsidRPr="002132FC" w:rsidRDefault="002132FC" w:rsidP="000177FB">
            <w:pPr>
              <w:spacing w:before="20" w:after="20"/>
              <w:rPr>
                <w:rFonts w:ascii="Arial" w:hAnsi="Arial" w:cs="Arial"/>
                <w:b/>
              </w:rPr>
            </w:pPr>
            <w:r>
              <w:rPr>
                <w:rFonts w:ascii="Arial" w:hAnsi="Arial"/>
                <w:b/>
              </w:rPr>
              <w:t>Compressed air system</w:t>
            </w:r>
          </w:p>
        </w:tc>
        <w:tc>
          <w:tcPr>
            <w:tcW w:w="1276" w:type="dxa"/>
            <w:tcBorders>
              <w:top w:val="single" w:sz="4" w:space="0" w:color="auto"/>
              <w:bottom w:val="dotted" w:sz="4" w:space="0" w:color="auto"/>
            </w:tcBorders>
            <w:shd w:val="clear" w:color="auto" w:fill="auto"/>
            <w:vAlign w:val="center"/>
          </w:tcPr>
          <w:p w:rsidR="001E4308" w:rsidRPr="002132FC" w:rsidRDefault="001E4308" w:rsidP="000218B5">
            <w:pPr>
              <w:spacing w:before="20" w:after="20"/>
              <w:jc w:val="center"/>
              <w:rPr>
                <w:rFonts w:ascii="Arial" w:hAnsi="Arial" w:cs="Arial"/>
                <w:b/>
              </w:rPr>
            </w:pPr>
          </w:p>
        </w:tc>
      </w:tr>
      <w:tr w:rsidR="001E4308" w:rsidRPr="00FF4E25" w:rsidTr="002132FC">
        <w:tc>
          <w:tcPr>
            <w:tcW w:w="993" w:type="dxa"/>
            <w:tcBorders>
              <w:top w:val="dotted" w:sz="4" w:space="0" w:color="auto"/>
              <w:bottom w:val="single" w:sz="4" w:space="0" w:color="auto"/>
            </w:tcBorders>
            <w:shd w:val="clear" w:color="auto" w:fill="auto"/>
            <w:vAlign w:val="center"/>
          </w:tcPr>
          <w:p w:rsidR="001E4308" w:rsidRPr="00FF4E25" w:rsidRDefault="001E4308" w:rsidP="000218B5">
            <w:pPr>
              <w:spacing w:before="20" w:after="20"/>
              <w:rPr>
                <w:rFonts w:ascii="Arial" w:hAnsi="Arial" w:cs="Arial"/>
              </w:rPr>
            </w:pPr>
          </w:p>
        </w:tc>
        <w:tc>
          <w:tcPr>
            <w:tcW w:w="7512" w:type="dxa"/>
            <w:gridSpan w:val="2"/>
            <w:tcBorders>
              <w:top w:val="dotted" w:sz="4" w:space="0" w:color="auto"/>
              <w:bottom w:val="single" w:sz="4" w:space="0" w:color="auto"/>
            </w:tcBorders>
            <w:shd w:val="clear" w:color="auto" w:fill="auto"/>
            <w:vAlign w:val="center"/>
          </w:tcPr>
          <w:p w:rsidR="001E4308" w:rsidRDefault="002132FC" w:rsidP="000177FB">
            <w:pPr>
              <w:spacing w:before="20" w:after="20"/>
              <w:rPr>
                <w:rFonts w:ascii="Arial" w:hAnsi="Arial" w:cs="Arial"/>
              </w:rPr>
            </w:pPr>
            <w:r>
              <w:rPr>
                <w:rFonts w:ascii="Arial" w:hAnsi="Arial"/>
              </w:rPr>
              <w:t>Documentation of the test results for optimising the energy efficiency of the compressed air system is enclosed with the application.</w:t>
            </w:r>
          </w:p>
        </w:tc>
        <w:tc>
          <w:tcPr>
            <w:tcW w:w="1276" w:type="dxa"/>
            <w:tcBorders>
              <w:top w:val="dotted" w:sz="4" w:space="0" w:color="auto"/>
              <w:bottom w:val="single" w:sz="4" w:space="0" w:color="auto"/>
            </w:tcBorders>
            <w:shd w:val="clear" w:color="auto" w:fill="auto"/>
            <w:vAlign w:val="center"/>
          </w:tcPr>
          <w:p w:rsidR="002132FC" w:rsidRDefault="002132FC" w:rsidP="002132FC">
            <w:pPr>
              <w:spacing w:before="20" w:after="20"/>
              <w:jc w:val="center"/>
              <w:rPr>
                <w:rFonts w:ascii="Arial" w:hAnsi="Arial" w:cs="Arial"/>
              </w:rPr>
            </w:pPr>
            <w:r>
              <w:rPr>
                <w:rFonts w:ascii="Arial" w:hAnsi="Arial" w:cs="Arial"/>
              </w:rPr>
              <w:fldChar w:fldCharType="begin">
                <w:ffData>
                  <w:name w:val="Kontrollkästchen163"/>
                  <w:enabled/>
                  <w:calcOnExit w:val="0"/>
                  <w:checkBox>
                    <w:sizeAuto/>
                    <w:default w:val="0"/>
                  </w:checkBox>
                </w:ffData>
              </w:fldChar>
            </w:r>
            <w:r>
              <w:rPr>
                <w:rFonts w:ascii="Arial" w:hAnsi="Arial" w:cs="Arial"/>
              </w:rPr>
              <w:instrText xml:space="preserve"> FORMCHECKBOX </w:instrText>
            </w:r>
            <w:r w:rsidR="002328B3">
              <w:rPr>
                <w:rFonts w:ascii="Arial" w:hAnsi="Arial" w:cs="Arial"/>
              </w:rPr>
            </w:r>
            <w:r w:rsidR="002328B3">
              <w:rPr>
                <w:rFonts w:ascii="Arial" w:hAnsi="Arial" w:cs="Arial"/>
              </w:rPr>
              <w:fldChar w:fldCharType="separate"/>
            </w:r>
            <w:r>
              <w:rPr>
                <w:rFonts w:ascii="Arial" w:hAnsi="Arial" w:cs="Arial"/>
              </w:rPr>
              <w:fldChar w:fldCharType="end"/>
            </w:r>
          </w:p>
          <w:p w:rsidR="001E4308" w:rsidRDefault="002132FC" w:rsidP="002132FC">
            <w:pPr>
              <w:spacing w:before="20" w:after="20"/>
              <w:jc w:val="center"/>
              <w:rPr>
                <w:rFonts w:ascii="Arial" w:hAnsi="Arial" w:cs="Arial"/>
              </w:rPr>
            </w:pPr>
            <w:r>
              <w:rPr>
                <w:rFonts w:ascii="Arial" w:hAnsi="Arial"/>
                <w:b/>
              </w:rPr>
              <w:t>Annex 28</w:t>
            </w:r>
          </w:p>
        </w:tc>
      </w:tr>
    </w:tbl>
    <w:p w:rsidR="00781F4F" w:rsidRDefault="00781F4F" w:rsidP="003E5EB2">
      <w:pPr>
        <w:rPr>
          <w:rFonts w:ascii="Arial" w:hAnsi="Arial" w:cs="Arial"/>
        </w:rPr>
      </w:pPr>
    </w:p>
    <w:p w:rsidR="00742681" w:rsidRDefault="00742681" w:rsidP="003E5EB2">
      <w:pPr>
        <w:rPr>
          <w:rFonts w:ascii="Arial" w:hAnsi="Arial" w:cs="Arial"/>
        </w:rPr>
      </w:pPr>
    </w:p>
    <w:p w:rsidR="00765078" w:rsidRPr="00765078" w:rsidRDefault="00765078" w:rsidP="003E5EB2">
      <w:pPr>
        <w:rPr>
          <w:rFonts w:ascii="Arial" w:hAnsi="Arial" w:cs="Arial"/>
          <w:b/>
          <w:sz w:val="22"/>
          <w:szCs w:val="22"/>
          <w:u w:val="single"/>
        </w:rPr>
      </w:pPr>
      <w:r>
        <w:rPr>
          <w:rFonts w:ascii="Arial" w:hAnsi="Arial"/>
          <w:b/>
          <w:sz w:val="22"/>
          <w:u w:val="single"/>
        </w:rPr>
        <w:t>Annexes to the contract pursuant to RAL-UZ 195</w:t>
      </w:r>
    </w:p>
    <w:p w:rsidR="00765078" w:rsidRDefault="00765078" w:rsidP="003E5EB2">
      <w:pPr>
        <w:rPr>
          <w:rFonts w:ascii="Arial" w:hAnsi="Arial" w:cs="Arial"/>
        </w:rPr>
      </w:pPr>
    </w:p>
    <w:p w:rsidR="00765078" w:rsidRDefault="00765078" w:rsidP="003E5EB2">
      <w:pPr>
        <w:rPr>
          <w:rFonts w:ascii="Arial" w:hAnsi="Arial" w:cs="Arial"/>
        </w:rPr>
      </w:pPr>
      <w:r>
        <w:rPr>
          <w:rFonts w:ascii="Arial" w:hAnsi="Arial"/>
        </w:rPr>
        <w:t>Please use this printed form of Annex 1 to the Contract pursuant to RAL-UZ 195.</w:t>
      </w:r>
    </w:p>
    <w:p w:rsidR="00765078" w:rsidRDefault="00765078" w:rsidP="003E5EB2">
      <w:pPr>
        <w:rPr>
          <w:rFonts w:ascii="Arial" w:hAnsi="Arial" w:cs="Arial"/>
        </w:rPr>
      </w:pPr>
    </w:p>
    <w:p w:rsidR="00765078" w:rsidRDefault="00765078" w:rsidP="003E5EB2">
      <w:pPr>
        <w:rPr>
          <w:rFonts w:ascii="Arial" w:hAnsi="Arial" w:cs="Arial"/>
        </w:rPr>
      </w:pPr>
      <w:r>
        <w:rPr>
          <w:rFonts w:ascii="Arial" w:hAnsi="Arial"/>
        </w:rPr>
        <w:t>Please attach the following Annexes 1a to 1e and 2 to 28 to the application documentation: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304"/>
        <w:gridCol w:w="8390"/>
      </w:tblGrid>
      <w:tr w:rsidR="00C9458E" w:rsidRPr="00C9458E" w:rsidTr="00D22D28">
        <w:tc>
          <w:tcPr>
            <w:tcW w:w="1304" w:type="dxa"/>
            <w:shd w:val="clear" w:color="auto" w:fill="auto"/>
          </w:tcPr>
          <w:p w:rsidR="006E47C9" w:rsidRPr="00C9458E" w:rsidRDefault="00845CA3" w:rsidP="0064591C">
            <w:pPr>
              <w:numPr>
                <w:ilvl w:val="1"/>
                <w:numId w:val="1"/>
              </w:numPr>
              <w:spacing w:before="20" w:afterLines="20" w:after="48"/>
              <w:rPr>
                <w:rFonts w:ascii="Arial" w:hAnsi="Arial" w:cs="Arial"/>
                <w:color w:val="5F5F5F"/>
              </w:rPr>
            </w:pPr>
            <w:r>
              <w:rPr>
                <w:rFonts w:ascii="Arial" w:hAnsi="Arial"/>
                <w:color w:val="5F5F5F"/>
              </w:rPr>
              <w:t>Annex 1a:</w:t>
            </w:r>
          </w:p>
        </w:tc>
        <w:tc>
          <w:tcPr>
            <w:tcW w:w="8390" w:type="dxa"/>
            <w:shd w:val="clear" w:color="auto" w:fill="auto"/>
          </w:tcPr>
          <w:p w:rsidR="006E47C9" w:rsidRPr="00C9458E" w:rsidRDefault="00845CA3" w:rsidP="008E37B6">
            <w:pPr>
              <w:spacing w:before="20" w:afterLines="20" w:after="48"/>
              <w:rPr>
                <w:rFonts w:ascii="Arial" w:hAnsi="Arial" w:cs="Arial"/>
                <w:color w:val="5F5F5F"/>
              </w:rPr>
            </w:pPr>
            <w:r>
              <w:rPr>
                <w:rFonts w:ascii="Arial" w:hAnsi="Arial"/>
                <w:color w:val="5F5F5F"/>
              </w:rPr>
              <w:t xml:space="preserve">Declaration from the applicant - </w:t>
            </w:r>
            <w:r>
              <w:rPr>
                <w:rFonts w:ascii="Arial" w:hAnsi="Arial"/>
                <w:b/>
                <w:color w:val="5F5F5F"/>
              </w:rPr>
              <w:t>only for sheet-fed offset printing and</w:t>
            </w:r>
            <w:r>
              <w:rPr>
                <w:rFonts w:ascii="Arial" w:hAnsi="Arial"/>
                <w:color w:val="5F5F5F"/>
              </w:rPr>
              <w:t xml:space="preserve"> </w:t>
            </w:r>
            <w:r>
              <w:rPr>
                <w:rFonts w:ascii="Arial" w:hAnsi="Arial"/>
                <w:b/>
                <w:color w:val="5F5F5F"/>
              </w:rPr>
              <w:t>coldset web offset printing</w:t>
            </w:r>
            <w:r>
              <w:rPr>
                <w:rFonts w:ascii="Arial" w:hAnsi="Arial"/>
                <w:color w:val="5F5F5F"/>
              </w:rPr>
              <w:t xml:space="preserve"> (printed form).</w:t>
            </w:r>
          </w:p>
        </w:tc>
      </w:tr>
      <w:tr w:rsidR="00C9458E" w:rsidRPr="00C9458E" w:rsidTr="00D22D28">
        <w:tc>
          <w:tcPr>
            <w:tcW w:w="1304" w:type="dxa"/>
            <w:shd w:val="clear" w:color="auto" w:fill="auto"/>
          </w:tcPr>
          <w:p w:rsidR="00845CA3" w:rsidRPr="00C9458E" w:rsidRDefault="00845CA3" w:rsidP="008E37B6">
            <w:pPr>
              <w:numPr>
                <w:ilvl w:val="1"/>
                <w:numId w:val="1"/>
              </w:numPr>
              <w:spacing w:before="20" w:afterLines="20" w:after="48"/>
              <w:rPr>
                <w:rFonts w:ascii="Arial" w:hAnsi="Arial" w:cs="Arial"/>
                <w:color w:val="5F5F5F"/>
              </w:rPr>
            </w:pPr>
            <w:r>
              <w:rPr>
                <w:rFonts w:ascii="Arial" w:hAnsi="Arial"/>
                <w:color w:val="5F5F5F"/>
              </w:rPr>
              <w:t>Annex 1b:</w:t>
            </w:r>
          </w:p>
        </w:tc>
        <w:tc>
          <w:tcPr>
            <w:tcW w:w="8390" w:type="dxa"/>
            <w:shd w:val="clear" w:color="auto" w:fill="auto"/>
          </w:tcPr>
          <w:p w:rsidR="00845CA3" w:rsidRPr="00C9458E" w:rsidRDefault="00845CA3" w:rsidP="006E44E1">
            <w:pPr>
              <w:spacing w:before="20" w:afterLines="20" w:after="48"/>
              <w:rPr>
                <w:rFonts w:ascii="Arial" w:hAnsi="Arial" w:cs="Arial"/>
                <w:color w:val="5F5F5F"/>
              </w:rPr>
            </w:pPr>
            <w:r>
              <w:rPr>
                <w:rFonts w:ascii="Arial" w:hAnsi="Arial"/>
                <w:color w:val="5F5F5F"/>
              </w:rPr>
              <w:t xml:space="preserve">Declaration from the applicant - </w:t>
            </w:r>
            <w:r>
              <w:rPr>
                <w:rFonts w:ascii="Arial" w:hAnsi="Arial"/>
                <w:b/>
                <w:color w:val="5F5F5F"/>
              </w:rPr>
              <w:t>only for heatset web offset printing</w:t>
            </w:r>
            <w:r>
              <w:rPr>
                <w:rFonts w:ascii="Arial" w:hAnsi="Arial"/>
                <w:color w:val="5F5F5F"/>
              </w:rPr>
              <w:t xml:space="preserve"> (printed form).</w:t>
            </w:r>
          </w:p>
        </w:tc>
      </w:tr>
      <w:tr w:rsidR="00C9458E" w:rsidRPr="00C9458E" w:rsidTr="00D22D28">
        <w:tc>
          <w:tcPr>
            <w:tcW w:w="1304" w:type="dxa"/>
            <w:shd w:val="clear" w:color="auto" w:fill="auto"/>
          </w:tcPr>
          <w:p w:rsidR="00845CA3" w:rsidRPr="00C9458E" w:rsidRDefault="008E37B6" w:rsidP="0064591C">
            <w:pPr>
              <w:numPr>
                <w:ilvl w:val="1"/>
                <w:numId w:val="1"/>
              </w:numPr>
              <w:spacing w:before="20" w:afterLines="20" w:after="48"/>
              <w:rPr>
                <w:rFonts w:ascii="Arial" w:hAnsi="Arial" w:cs="Arial"/>
                <w:color w:val="5F5F5F"/>
              </w:rPr>
            </w:pPr>
            <w:r>
              <w:rPr>
                <w:rFonts w:ascii="Arial" w:hAnsi="Arial"/>
                <w:color w:val="5F5F5F"/>
              </w:rPr>
              <w:t>Annex 1c:</w:t>
            </w:r>
          </w:p>
        </w:tc>
        <w:tc>
          <w:tcPr>
            <w:tcW w:w="8390" w:type="dxa"/>
            <w:shd w:val="clear" w:color="auto" w:fill="auto"/>
          </w:tcPr>
          <w:p w:rsidR="00845CA3" w:rsidRPr="00C9458E" w:rsidRDefault="00845CA3" w:rsidP="006E44E1">
            <w:pPr>
              <w:spacing w:before="20" w:afterLines="20" w:after="48"/>
              <w:rPr>
                <w:rFonts w:ascii="Arial" w:hAnsi="Arial" w:cs="Arial"/>
                <w:color w:val="5F5F5F"/>
              </w:rPr>
            </w:pPr>
            <w:r>
              <w:rPr>
                <w:rFonts w:ascii="Arial" w:hAnsi="Arial"/>
                <w:color w:val="5F5F5F"/>
              </w:rPr>
              <w:t xml:space="preserve">Declaration from the applicant - </w:t>
            </w:r>
            <w:r>
              <w:rPr>
                <w:rFonts w:ascii="Arial" w:hAnsi="Arial"/>
                <w:b/>
                <w:color w:val="5F5F5F"/>
              </w:rPr>
              <w:t xml:space="preserve">only for rotogravure printing </w:t>
            </w:r>
            <w:r>
              <w:rPr>
                <w:rFonts w:ascii="Arial" w:hAnsi="Arial"/>
                <w:color w:val="5F5F5F"/>
              </w:rPr>
              <w:t>(printed form).</w:t>
            </w:r>
          </w:p>
        </w:tc>
      </w:tr>
      <w:tr w:rsidR="00C9458E" w:rsidRPr="00C9458E" w:rsidTr="00D22D28">
        <w:tc>
          <w:tcPr>
            <w:tcW w:w="1304" w:type="dxa"/>
            <w:shd w:val="clear" w:color="auto" w:fill="auto"/>
          </w:tcPr>
          <w:p w:rsidR="00845CA3" w:rsidRPr="00C9458E" w:rsidRDefault="008E37B6" w:rsidP="0064591C">
            <w:pPr>
              <w:numPr>
                <w:ilvl w:val="1"/>
                <w:numId w:val="1"/>
              </w:numPr>
              <w:spacing w:before="20" w:afterLines="20" w:after="48"/>
              <w:rPr>
                <w:rFonts w:ascii="Arial" w:hAnsi="Arial" w:cs="Arial"/>
                <w:color w:val="5F5F5F"/>
              </w:rPr>
            </w:pPr>
            <w:r>
              <w:rPr>
                <w:rFonts w:ascii="Arial" w:hAnsi="Arial"/>
                <w:color w:val="5F5F5F"/>
              </w:rPr>
              <w:t>Annex 1d:</w:t>
            </w:r>
          </w:p>
        </w:tc>
        <w:tc>
          <w:tcPr>
            <w:tcW w:w="8390" w:type="dxa"/>
            <w:shd w:val="clear" w:color="auto" w:fill="auto"/>
          </w:tcPr>
          <w:p w:rsidR="00845CA3" w:rsidRPr="00C9458E" w:rsidRDefault="00845CA3" w:rsidP="006E44E1">
            <w:pPr>
              <w:spacing w:before="20" w:afterLines="20" w:after="48"/>
              <w:rPr>
                <w:rFonts w:ascii="Arial" w:hAnsi="Arial" w:cs="Arial"/>
                <w:color w:val="5F5F5F"/>
              </w:rPr>
            </w:pPr>
            <w:r>
              <w:rPr>
                <w:rFonts w:ascii="Arial" w:hAnsi="Arial"/>
                <w:color w:val="5F5F5F"/>
              </w:rPr>
              <w:t xml:space="preserve">Declaration from the applicant - </w:t>
            </w:r>
            <w:r>
              <w:rPr>
                <w:rFonts w:ascii="Arial" w:hAnsi="Arial"/>
                <w:b/>
                <w:color w:val="5F5F5F"/>
              </w:rPr>
              <w:t>only for flexographic printing</w:t>
            </w:r>
            <w:r>
              <w:rPr>
                <w:rFonts w:ascii="Arial" w:hAnsi="Arial"/>
                <w:color w:val="5F5F5F"/>
              </w:rPr>
              <w:t xml:space="preserve"> (printed form).</w:t>
            </w:r>
          </w:p>
        </w:tc>
      </w:tr>
      <w:tr w:rsidR="00845CA3" w:rsidRPr="00040A0E" w:rsidTr="00D22D28">
        <w:tc>
          <w:tcPr>
            <w:tcW w:w="1304" w:type="dxa"/>
            <w:shd w:val="clear" w:color="auto" w:fill="auto"/>
          </w:tcPr>
          <w:p w:rsidR="00845CA3" w:rsidRPr="00040A0E" w:rsidRDefault="00845CA3" w:rsidP="00845CA3">
            <w:pPr>
              <w:numPr>
                <w:ilvl w:val="1"/>
                <w:numId w:val="1"/>
              </w:numPr>
              <w:spacing w:before="20" w:afterLines="20" w:after="48"/>
              <w:rPr>
                <w:rFonts w:ascii="Arial" w:hAnsi="Arial" w:cs="Arial"/>
              </w:rPr>
            </w:pPr>
            <w:r>
              <w:rPr>
                <w:rFonts w:ascii="Arial" w:hAnsi="Arial"/>
              </w:rPr>
              <w:t>Annex 2:</w:t>
            </w:r>
          </w:p>
        </w:tc>
        <w:tc>
          <w:tcPr>
            <w:tcW w:w="8390" w:type="dxa"/>
            <w:shd w:val="clear" w:color="auto" w:fill="auto"/>
          </w:tcPr>
          <w:p w:rsidR="00845CA3" w:rsidRPr="00040A0E" w:rsidRDefault="00845CA3" w:rsidP="00845CA3">
            <w:pPr>
              <w:spacing w:before="20" w:afterLines="20" w:after="48"/>
              <w:rPr>
                <w:rFonts w:ascii="Arial" w:hAnsi="Arial" w:cs="Arial"/>
              </w:rPr>
            </w:pPr>
            <w:r>
              <w:rPr>
                <w:rFonts w:ascii="Arial" w:hAnsi="Arial"/>
              </w:rPr>
              <w:t>Declaration from the applicant about the paper and cardboard used (printed form).</w:t>
            </w:r>
          </w:p>
        </w:tc>
      </w:tr>
      <w:tr w:rsidR="00845CA3" w:rsidRPr="00845CA3" w:rsidTr="00D22D28">
        <w:tc>
          <w:tcPr>
            <w:tcW w:w="1304" w:type="dxa"/>
            <w:shd w:val="clear" w:color="auto" w:fill="auto"/>
          </w:tcPr>
          <w:p w:rsidR="00845CA3" w:rsidRPr="00040A0E" w:rsidRDefault="00845CA3" w:rsidP="0064591C">
            <w:pPr>
              <w:numPr>
                <w:ilvl w:val="1"/>
                <w:numId w:val="1"/>
              </w:numPr>
              <w:spacing w:before="20" w:afterLines="20" w:after="48"/>
              <w:rPr>
                <w:rFonts w:ascii="Arial" w:hAnsi="Arial" w:cs="Arial"/>
              </w:rPr>
            </w:pPr>
            <w:r>
              <w:rPr>
                <w:rFonts w:ascii="Arial" w:hAnsi="Arial"/>
              </w:rPr>
              <w:t>Annex 3:</w:t>
            </w:r>
          </w:p>
        </w:tc>
        <w:tc>
          <w:tcPr>
            <w:tcW w:w="8390" w:type="dxa"/>
            <w:shd w:val="clear" w:color="auto" w:fill="auto"/>
          </w:tcPr>
          <w:p w:rsidR="00845CA3" w:rsidRPr="009D1788" w:rsidRDefault="00845CA3" w:rsidP="006E44E1">
            <w:pPr>
              <w:spacing w:before="20" w:afterLines="20" w:after="48"/>
              <w:rPr>
                <w:rFonts w:ascii="Arial" w:hAnsi="Arial" w:cs="Arial"/>
              </w:rPr>
            </w:pPr>
            <w:r>
              <w:rPr>
                <w:rFonts w:ascii="Arial" w:hAnsi="Arial"/>
              </w:rPr>
              <w:t>Test report according to INGEDE Method 11.</w:t>
            </w:r>
          </w:p>
        </w:tc>
      </w:tr>
      <w:tr w:rsidR="00845CA3" w:rsidRPr="00845CA3" w:rsidTr="00D22D28">
        <w:tc>
          <w:tcPr>
            <w:tcW w:w="1304" w:type="dxa"/>
            <w:shd w:val="clear" w:color="auto" w:fill="auto"/>
          </w:tcPr>
          <w:p w:rsidR="00845CA3" w:rsidRDefault="00845CA3" w:rsidP="0064591C">
            <w:pPr>
              <w:numPr>
                <w:ilvl w:val="1"/>
                <w:numId w:val="1"/>
              </w:numPr>
              <w:spacing w:before="20" w:afterLines="20" w:after="48"/>
              <w:rPr>
                <w:rFonts w:ascii="Arial" w:hAnsi="Arial" w:cs="Arial"/>
              </w:rPr>
            </w:pPr>
            <w:r>
              <w:rPr>
                <w:rFonts w:ascii="Arial" w:hAnsi="Arial"/>
              </w:rPr>
              <w:t>Annex 4:</w:t>
            </w:r>
          </w:p>
        </w:tc>
        <w:tc>
          <w:tcPr>
            <w:tcW w:w="8390" w:type="dxa"/>
            <w:shd w:val="clear" w:color="auto" w:fill="auto"/>
          </w:tcPr>
          <w:p w:rsidR="00845CA3" w:rsidRPr="00D421D9" w:rsidRDefault="00845CA3" w:rsidP="006E44E1">
            <w:pPr>
              <w:spacing w:before="20" w:afterLines="20" w:after="48"/>
              <w:rPr>
                <w:rFonts w:ascii="Arial" w:hAnsi="Arial" w:cs="Arial"/>
              </w:rPr>
            </w:pPr>
            <w:r>
              <w:rPr>
                <w:rFonts w:ascii="Arial" w:hAnsi="Arial"/>
              </w:rPr>
              <w:t>Test report according to INGEDE Method 12.</w:t>
            </w:r>
          </w:p>
        </w:tc>
      </w:tr>
      <w:tr w:rsidR="00845CA3" w:rsidRPr="00692F66" w:rsidTr="00D22D28">
        <w:tc>
          <w:tcPr>
            <w:tcW w:w="1304" w:type="dxa"/>
            <w:shd w:val="clear" w:color="auto" w:fill="auto"/>
          </w:tcPr>
          <w:p w:rsidR="00845CA3" w:rsidRPr="009D1788" w:rsidRDefault="00845CA3" w:rsidP="0064591C">
            <w:pPr>
              <w:numPr>
                <w:ilvl w:val="1"/>
                <w:numId w:val="1"/>
              </w:numPr>
              <w:spacing w:before="20" w:afterLines="20" w:after="48"/>
              <w:rPr>
                <w:rFonts w:ascii="Arial" w:hAnsi="Arial" w:cs="Arial"/>
              </w:rPr>
            </w:pPr>
            <w:r>
              <w:rPr>
                <w:rFonts w:ascii="Arial" w:hAnsi="Arial"/>
              </w:rPr>
              <w:t>Annex 5:</w:t>
            </w:r>
          </w:p>
        </w:tc>
        <w:tc>
          <w:tcPr>
            <w:tcW w:w="8390" w:type="dxa"/>
            <w:shd w:val="clear" w:color="auto" w:fill="auto"/>
          </w:tcPr>
          <w:p w:rsidR="00845CA3" w:rsidRPr="00D22D28" w:rsidRDefault="00845CA3" w:rsidP="0064591C">
            <w:pPr>
              <w:spacing w:before="20" w:afterLines="20" w:after="48"/>
              <w:rPr>
                <w:rFonts w:ascii="Arial" w:hAnsi="Arial" w:cs="Arial"/>
              </w:rPr>
            </w:pPr>
            <w:r>
              <w:rPr>
                <w:rFonts w:ascii="Arial" w:hAnsi="Arial"/>
              </w:rPr>
              <w:t>Current safety data sheets in digital form.</w:t>
            </w:r>
          </w:p>
        </w:tc>
      </w:tr>
      <w:tr w:rsidR="00845CA3" w:rsidRPr="00AF2466" w:rsidTr="00D22D28">
        <w:tc>
          <w:tcPr>
            <w:tcW w:w="1304" w:type="dxa"/>
            <w:shd w:val="clear" w:color="auto" w:fill="auto"/>
          </w:tcPr>
          <w:p w:rsidR="00845CA3" w:rsidRPr="009D1788" w:rsidRDefault="00845CA3" w:rsidP="0064591C">
            <w:pPr>
              <w:numPr>
                <w:ilvl w:val="1"/>
                <w:numId w:val="1"/>
              </w:numPr>
              <w:spacing w:before="20" w:afterLines="20" w:after="48"/>
              <w:rPr>
                <w:rFonts w:ascii="Arial" w:hAnsi="Arial" w:cs="Arial"/>
              </w:rPr>
            </w:pPr>
            <w:r>
              <w:rPr>
                <w:rFonts w:ascii="Arial" w:hAnsi="Arial"/>
              </w:rPr>
              <w:t>Annex 6:</w:t>
            </w:r>
          </w:p>
        </w:tc>
        <w:tc>
          <w:tcPr>
            <w:tcW w:w="8390" w:type="dxa"/>
            <w:shd w:val="clear" w:color="auto" w:fill="auto"/>
          </w:tcPr>
          <w:p w:rsidR="00845CA3" w:rsidRPr="00AF2466" w:rsidRDefault="00845CA3" w:rsidP="0064591C">
            <w:pPr>
              <w:spacing w:before="20" w:afterLines="20" w:after="48"/>
              <w:rPr>
                <w:rFonts w:ascii="Arial" w:hAnsi="Arial" w:cs="Arial"/>
              </w:rPr>
            </w:pPr>
            <w:r>
              <w:rPr>
                <w:rFonts w:ascii="Arial" w:hAnsi="Arial"/>
              </w:rPr>
              <w:t>List of all substances and mixtures used (printed form).</w:t>
            </w:r>
          </w:p>
        </w:tc>
      </w:tr>
      <w:tr w:rsidR="00845CA3" w:rsidRPr="00AF2466" w:rsidTr="00D22D28">
        <w:tc>
          <w:tcPr>
            <w:tcW w:w="1304" w:type="dxa"/>
            <w:shd w:val="clear" w:color="auto" w:fill="auto"/>
          </w:tcPr>
          <w:p w:rsidR="00845CA3" w:rsidRPr="00AF2466" w:rsidRDefault="00845CA3" w:rsidP="0064591C">
            <w:pPr>
              <w:numPr>
                <w:ilvl w:val="1"/>
                <w:numId w:val="1"/>
              </w:numPr>
              <w:spacing w:before="20" w:afterLines="20" w:after="48"/>
              <w:rPr>
                <w:rFonts w:ascii="Arial" w:hAnsi="Arial" w:cs="Arial"/>
              </w:rPr>
            </w:pPr>
            <w:r>
              <w:rPr>
                <w:rFonts w:ascii="Arial" w:hAnsi="Arial"/>
              </w:rPr>
              <w:t>Annex 7:</w:t>
            </w:r>
          </w:p>
        </w:tc>
        <w:tc>
          <w:tcPr>
            <w:tcW w:w="8390" w:type="dxa"/>
            <w:shd w:val="clear" w:color="auto" w:fill="auto"/>
          </w:tcPr>
          <w:p w:rsidR="00845CA3" w:rsidRPr="00AF2466" w:rsidRDefault="00845CA3" w:rsidP="0064591C">
            <w:pPr>
              <w:spacing w:before="20" w:afterLines="20" w:after="48"/>
              <w:rPr>
                <w:rFonts w:ascii="Arial" w:hAnsi="Arial" w:cs="Arial"/>
              </w:rPr>
            </w:pPr>
            <w:r>
              <w:rPr>
                <w:rFonts w:ascii="Arial" w:hAnsi="Arial"/>
              </w:rPr>
              <w:t>Declaration from the chemical manufacturers/suppliers (printed form).</w:t>
            </w:r>
          </w:p>
        </w:tc>
      </w:tr>
      <w:tr w:rsidR="00845CA3" w:rsidRPr="00AF2466" w:rsidTr="00D22D28">
        <w:tc>
          <w:tcPr>
            <w:tcW w:w="1304" w:type="dxa"/>
            <w:shd w:val="clear" w:color="auto" w:fill="auto"/>
          </w:tcPr>
          <w:p w:rsidR="00845CA3" w:rsidRPr="00AF2466" w:rsidRDefault="00845CA3" w:rsidP="0064591C">
            <w:pPr>
              <w:numPr>
                <w:ilvl w:val="1"/>
                <w:numId w:val="1"/>
              </w:numPr>
              <w:spacing w:before="20" w:afterLines="20" w:after="48"/>
              <w:rPr>
                <w:rFonts w:ascii="Arial" w:hAnsi="Arial" w:cs="Arial"/>
              </w:rPr>
            </w:pPr>
            <w:r>
              <w:rPr>
                <w:rFonts w:ascii="Arial" w:hAnsi="Arial"/>
              </w:rPr>
              <w:t>Annex 8:</w:t>
            </w:r>
          </w:p>
        </w:tc>
        <w:tc>
          <w:tcPr>
            <w:tcW w:w="8390" w:type="dxa"/>
            <w:shd w:val="clear" w:color="auto" w:fill="auto"/>
          </w:tcPr>
          <w:p w:rsidR="00845CA3" w:rsidRPr="00AF2466" w:rsidRDefault="00845CA3" w:rsidP="0064591C">
            <w:pPr>
              <w:spacing w:before="20" w:afterLines="20" w:after="48"/>
              <w:rPr>
                <w:rFonts w:ascii="Arial" w:hAnsi="Arial" w:cs="Arial"/>
              </w:rPr>
            </w:pPr>
            <w:r>
              <w:rPr>
                <w:rFonts w:ascii="Arial" w:hAnsi="Arial"/>
              </w:rPr>
              <w:t>Additional declaration from the manufacturer of the printing inks about the ingredients used in the formulations for the printing inks and the similarity between different printing ink series (printed form).</w:t>
            </w:r>
          </w:p>
        </w:tc>
      </w:tr>
      <w:tr w:rsidR="00C9458E" w:rsidRPr="00C9458E" w:rsidTr="00D22D28">
        <w:tc>
          <w:tcPr>
            <w:tcW w:w="1304" w:type="dxa"/>
            <w:shd w:val="clear" w:color="auto" w:fill="auto"/>
          </w:tcPr>
          <w:p w:rsidR="00845CA3" w:rsidRPr="00C9458E" w:rsidRDefault="00845CA3" w:rsidP="0011047D">
            <w:pPr>
              <w:numPr>
                <w:ilvl w:val="1"/>
                <w:numId w:val="1"/>
              </w:numPr>
              <w:spacing w:before="20" w:afterLines="20" w:after="48"/>
              <w:rPr>
                <w:rFonts w:ascii="Arial" w:hAnsi="Arial" w:cs="Arial"/>
                <w:color w:val="5F5F5F"/>
              </w:rPr>
            </w:pPr>
            <w:r>
              <w:rPr>
                <w:rFonts w:ascii="Arial" w:hAnsi="Arial"/>
                <w:color w:val="5F5F5F"/>
              </w:rPr>
              <w:t>Annex 9:</w:t>
            </w:r>
          </w:p>
        </w:tc>
        <w:tc>
          <w:tcPr>
            <w:tcW w:w="8390" w:type="dxa"/>
            <w:shd w:val="clear" w:color="auto" w:fill="auto"/>
          </w:tcPr>
          <w:p w:rsidR="00845CA3" w:rsidRPr="00C9458E" w:rsidRDefault="00845CA3" w:rsidP="00D22D28">
            <w:pPr>
              <w:spacing w:before="20" w:afterLines="20" w:after="48"/>
              <w:rPr>
                <w:rFonts w:ascii="Arial" w:hAnsi="Arial" w:cs="Arial"/>
                <w:color w:val="5F5F5F"/>
              </w:rPr>
            </w:pPr>
            <w:r>
              <w:rPr>
                <w:rFonts w:ascii="Arial" w:hAnsi="Arial"/>
                <w:color w:val="5F5F5F"/>
              </w:rPr>
              <w:t>Declaration from the applicant about the use of cleaning and rubber blanket regeneration agents if they have a flash point &lt; 100°C.</w:t>
            </w:r>
          </w:p>
        </w:tc>
      </w:tr>
      <w:tr w:rsidR="00C9458E" w:rsidRPr="00C9458E" w:rsidTr="00D22D28">
        <w:tc>
          <w:tcPr>
            <w:tcW w:w="1304" w:type="dxa"/>
            <w:shd w:val="clear" w:color="auto" w:fill="auto"/>
          </w:tcPr>
          <w:p w:rsidR="00845CA3" w:rsidRPr="00C9458E" w:rsidRDefault="00845CA3" w:rsidP="0064591C">
            <w:pPr>
              <w:numPr>
                <w:ilvl w:val="1"/>
                <w:numId w:val="1"/>
              </w:numPr>
              <w:spacing w:before="20" w:afterLines="20" w:after="48"/>
              <w:rPr>
                <w:rFonts w:ascii="Arial" w:hAnsi="Arial" w:cs="Arial"/>
                <w:color w:val="5F5F5F"/>
              </w:rPr>
            </w:pPr>
            <w:r>
              <w:rPr>
                <w:rFonts w:ascii="Arial" w:hAnsi="Arial"/>
                <w:color w:val="5F5F5F"/>
              </w:rPr>
              <w:t>Annex 10:</w:t>
            </w:r>
          </w:p>
        </w:tc>
        <w:tc>
          <w:tcPr>
            <w:tcW w:w="8390" w:type="dxa"/>
            <w:shd w:val="clear" w:color="auto" w:fill="auto"/>
          </w:tcPr>
          <w:p w:rsidR="00845CA3" w:rsidRPr="00C9458E" w:rsidRDefault="00845CA3" w:rsidP="00D0058C">
            <w:pPr>
              <w:spacing w:before="20" w:afterLines="20" w:after="48"/>
              <w:rPr>
                <w:rFonts w:ascii="Arial" w:hAnsi="Arial" w:cs="Arial"/>
                <w:color w:val="5F5F5F"/>
              </w:rPr>
            </w:pPr>
            <w:r>
              <w:rPr>
                <w:rFonts w:ascii="Arial" w:hAnsi="Arial"/>
                <w:color w:val="5F5F5F"/>
              </w:rPr>
              <w:t>Declaration from the applicant about the use of damp</w:t>
            </w:r>
            <w:r w:rsidR="008B1C91">
              <w:rPr>
                <w:rFonts w:ascii="Arial" w:hAnsi="Arial"/>
                <w:color w:val="5F5F5F"/>
              </w:rPr>
              <w:t>en</w:t>
            </w:r>
            <w:r>
              <w:rPr>
                <w:rFonts w:ascii="Arial" w:hAnsi="Arial"/>
                <w:color w:val="5F5F5F"/>
              </w:rPr>
              <w:t>ing solution additives if the VOC content is greater than 10% by mass.</w:t>
            </w:r>
          </w:p>
        </w:tc>
      </w:tr>
      <w:tr w:rsidR="00C9458E" w:rsidRPr="00C9458E" w:rsidTr="00D22D28">
        <w:tc>
          <w:tcPr>
            <w:tcW w:w="1304" w:type="dxa"/>
            <w:shd w:val="clear" w:color="auto" w:fill="auto"/>
          </w:tcPr>
          <w:p w:rsidR="00845CA3" w:rsidRPr="00C9458E" w:rsidRDefault="00845CA3" w:rsidP="0064591C">
            <w:pPr>
              <w:numPr>
                <w:ilvl w:val="1"/>
                <w:numId w:val="1"/>
              </w:numPr>
              <w:spacing w:before="20" w:afterLines="20" w:after="48"/>
              <w:rPr>
                <w:rFonts w:ascii="Arial" w:hAnsi="Arial" w:cs="Arial"/>
                <w:color w:val="5F5F5F"/>
              </w:rPr>
            </w:pPr>
            <w:r>
              <w:rPr>
                <w:rFonts w:ascii="Arial" w:hAnsi="Arial"/>
                <w:color w:val="5F5F5F"/>
              </w:rPr>
              <w:t>Annex 11:</w:t>
            </w:r>
          </w:p>
        </w:tc>
        <w:tc>
          <w:tcPr>
            <w:tcW w:w="8390" w:type="dxa"/>
            <w:shd w:val="clear" w:color="auto" w:fill="auto"/>
          </w:tcPr>
          <w:p w:rsidR="00845CA3" w:rsidRPr="00C9458E" w:rsidRDefault="00845CA3" w:rsidP="005062D5">
            <w:pPr>
              <w:spacing w:before="20" w:afterLines="20" w:after="48"/>
              <w:rPr>
                <w:rFonts w:ascii="Arial" w:hAnsi="Arial" w:cs="Arial"/>
                <w:color w:val="5F5F5F"/>
              </w:rPr>
            </w:pPr>
            <w:r>
              <w:rPr>
                <w:rFonts w:ascii="Arial" w:hAnsi="Arial"/>
                <w:color w:val="5F5F5F"/>
              </w:rPr>
              <w:t>Certificates for the amount of paper purchased and provided.</w:t>
            </w:r>
          </w:p>
        </w:tc>
      </w:tr>
      <w:tr w:rsidR="00C9458E" w:rsidRPr="00C9458E" w:rsidTr="00D22D28">
        <w:tc>
          <w:tcPr>
            <w:tcW w:w="1304" w:type="dxa"/>
            <w:shd w:val="clear" w:color="auto" w:fill="auto"/>
          </w:tcPr>
          <w:p w:rsidR="00845CA3" w:rsidRPr="00C9458E" w:rsidRDefault="00845CA3" w:rsidP="0064591C">
            <w:pPr>
              <w:numPr>
                <w:ilvl w:val="1"/>
                <w:numId w:val="1"/>
              </w:numPr>
              <w:spacing w:before="20" w:afterLines="20" w:after="48"/>
              <w:rPr>
                <w:rFonts w:ascii="Arial" w:hAnsi="Arial" w:cs="Arial"/>
                <w:color w:val="5F5F5F"/>
              </w:rPr>
            </w:pPr>
            <w:r>
              <w:rPr>
                <w:rFonts w:ascii="Arial" w:hAnsi="Arial"/>
                <w:color w:val="5F5F5F"/>
              </w:rPr>
              <w:t>Annex 12:</w:t>
            </w:r>
          </w:p>
        </w:tc>
        <w:tc>
          <w:tcPr>
            <w:tcW w:w="8390" w:type="dxa"/>
            <w:shd w:val="clear" w:color="auto" w:fill="auto"/>
          </w:tcPr>
          <w:p w:rsidR="00845CA3" w:rsidRPr="00C9458E" w:rsidRDefault="00845CA3" w:rsidP="00270DB4">
            <w:pPr>
              <w:spacing w:before="20" w:afterLines="20" w:after="48"/>
              <w:rPr>
                <w:rFonts w:ascii="Arial" w:hAnsi="Arial" w:cs="Arial"/>
                <w:color w:val="5F5F5F"/>
              </w:rPr>
            </w:pPr>
            <w:r>
              <w:rPr>
                <w:rFonts w:ascii="Arial" w:hAnsi="Arial"/>
                <w:color w:val="5F5F5F"/>
              </w:rPr>
              <w:t xml:space="preserve">Certificates for the purchased quantity of the named solvents contained in the product. </w:t>
            </w:r>
          </w:p>
        </w:tc>
      </w:tr>
      <w:tr w:rsidR="00C9458E" w:rsidRPr="00C9458E" w:rsidTr="00D22D28">
        <w:tc>
          <w:tcPr>
            <w:tcW w:w="1304" w:type="dxa"/>
            <w:shd w:val="clear" w:color="auto" w:fill="auto"/>
          </w:tcPr>
          <w:p w:rsidR="00845CA3" w:rsidRPr="00C9458E" w:rsidRDefault="00845CA3" w:rsidP="0064591C">
            <w:pPr>
              <w:numPr>
                <w:ilvl w:val="1"/>
                <w:numId w:val="1"/>
              </w:numPr>
              <w:spacing w:before="20" w:afterLines="20" w:after="48"/>
              <w:rPr>
                <w:rFonts w:ascii="Arial" w:hAnsi="Arial" w:cs="Arial"/>
                <w:color w:val="5F5F5F"/>
              </w:rPr>
            </w:pPr>
            <w:r>
              <w:rPr>
                <w:rFonts w:ascii="Arial" w:hAnsi="Arial"/>
                <w:color w:val="5F5F5F"/>
              </w:rPr>
              <w:t>Annex 13:</w:t>
            </w:r>
          </w:p>
        </w:tc>
        <w:tc>
          <w:tcPr>
            <w:tcW w:w="8390" w:type="dxa"/>
            <w:shd w:val="clear" w:color="auto" w:fill="auto"/>
          </w:tcPr>
          <w:p w:rsidR="00845CA3" w:rsidRPr="00C9458E" w:rsidRDefault="00845CA3" w:rsidP="0064591C">
            <w:pPr>
              <w:spacing w:before="20" w:afterLines="20" w:after="48"/>
              <w:rPr>
                <w:rFonts w:ascii="Arial" w:hAnsi="Arial" w:cs="Arial"/>
                <w:color w:val="5F5F5F"/>
              </w:rPr>
            </w:pPr>
            <w:r>
              <w:rPr>
                <w:rFonts w:ascii="Arial" w:hAnsi="Arial"/>
                <w:color w:val="5F5F5F"/>
              </w:rPr>
              <w:t>Measurement report about the waste gases from the dryer.</w:t>
            </w:r>
          </w:p>
        </w:tc>
      </w:tr>
      <w:tr w:rsidR="00C9458E" w:rsidRPr="00C9458E" w:rsidTr="00D22D28">
        <w:tc>
          <w:tcPr>
            <w:tcW w:w="1304" w:type="dxa"/>
            <w:shd w:val="clear" w:color="auto" w:fill="auto"/>
          </w:tcPr>
          <w:p w:rsidR="00845CA3" w:rsidRPr="00C9458E" w:rsidRDefault="00845CA3" w:rsidP="0064591C">
            <w:pPr>
              <w:numPr>
                <w:ilvl w:val="1"/>
                <w:numId w:val="1"/>
              </w:numPr>
              <w:spacing w:before="20" w:afterLines="20" w:after="48"/>
              <w:rPr>
                <w:rFonts w:ascii="Arial" w:hAnsi="Arial" w:cs="Arial"/>
                <w:color w:val="5F5F5F"/>
              </w:rPr>
            </w:pPr>
            <w:r>
              <w:rPr>
                <w:rFonts w:ascii="Arial" w:hAnsi="Arial"/>
                <w:color w:val="5F5F5F"/>
              </w:rPr>
              <w:t>Annex 14:</w:t>
            </w:r>
          </w:p>
        </w:tc>
        <w:tc>
          <w:tcPr>
            <w:tcW w:w="8390" w:type="dxa"/>
            <w:shd w:val="clear" w:color="auto" w:fill="auto"/>
          </w:tcPr>
          <w:p w:rsidR="00845CA3" w:rsidRPr="00C9458E" w:rsidRDefault="00845CA3" w:rsidP="0064591C">
            <w:pPr>
              <w:spacing w:before="20" w:afterLines="20" w:after="48"/>
              <w:rPr>
                <w:rFonts w:ascii="Arial" w:hAnsi="Arial" w:cs="Arial"/>
                <w:color w:val="5F5F5F"/>
              </w:rPr>
            </w:pPr>
            <w:r>
              <w:rPr>
                <w:rFonts w:ascii="Arial" w:hAnsi="Arial"/>
                <w:color w:val="5F5F5F"/>
              </w:rPr>
              <w:t>Solvent balance in accordance with the Solvent Ordinance (31st Federal Immission Control Act (BImSchV).</w:t>
            </w:r>
          </w:p>
        </w:tc>
      </w:tr>
      <w:tr w:rsidR="00C9458E" w:rsidRPr="00C9458E" w:rsidTr="00D22D28">
        <w:tc>
          <w:tcPr>
            <w:tcW w:w="1304" w:type="dxa"/>
            <w:shd w:val="clear" w:color="auto" w:fill="auto"/>
          </w:tcPr>
          <w:p w:rsidR="00845CA3" w:rsidRPr="00C9458E" w:rsidRDefault="00845CA3" w:rsidP="0064591C">
            <w:pPr>
              <w:numPr>
                <w:ilvl w:val="1"/>
                <w:numId w:val="1"/>
              </w:numPr>
              <w:spacing w:before="20" w:afterLines="20" w:after="48"/>
              <w:rPr>
                <w:rFonts w:ascii="Arial" w:hAnsi="Arial" w:cs="Arial"/>
                <w:color w:val="5F5F5F"/>
              </w:rPr>
            </w:pPr>
            <w:r>
              <w:rPr>
                <w:rFonts w:ascii="Arial" w:hAnsi="Arial"/>
                <w:color w:val="5F5F5F"/>
              </w:rPr>
              <w:t>Annex 15:</w:t>
            </w:r>
          </w:p>
        </w:tc>
        <w:tc>
          <w:tcPr>
            <w:tcW w:w="8390" w:type="dxa"/>
            <w:shd w:val="clear" w:color="auto" w:fill="auto"/>
          </w:tcPr>
          <w:p w:rsidR="00845CA3" w:rsidRPr="00C9458E" w:rsidRDefault="00845CA3" w:rsidP="00263E6C">
            <w:pPr>
              <w:spacing w:before="20" w:afterLines="20" w:after="48"/>
              <w:rPr>
                <w:rFonts w:ascii="Arial" w:hAnsi="Arial" w:cs="Arial"/>
                <w:color w:val="5F5F5F"/>
              </w:rPr>
            </w:pPr>
            <w:r>
              <w:rPr>
                <w:rFonts w:ascii="Arial" w:hAnsi="Arial"/>
                <w:color w:val="5F5F5F"/>
              </w:rPr>
              <w:t>Measurement report on the emissions in the waste gas.</w:t>
            </w:r>
          </w:p>
        </w:tc>
      </w:tr>
      <w:tr w:rsidR="00C9458E" w:rsidRPr="00C9458E" w:rsidTr="00D22D28">
        <w:tc>
          <w:tcPr>
            <w:tcW w:w="1304" w:type="dxa"/>
            <w:shd w:val="clear" w:color="auto" w:fill="auto"/>
          </w:tcPr>
          <w:p w:rsidR="00845CA3" w:rsidRPr="00C9458E" w:rsidRDefault="00845CA3" w:rsidP="0064591C">
            <w:pPr>
              <w:numPr>
                <w:ilvl w:val="1"/>
                <w:numId w:val="1"/>
              </w:numPr>
              <w:spacing w:before="20" w:afterLines="20" w:after="48"/>
              <w:rPr>
                <w:rFonts w:ascii="Arial" w:hAnsi="Arial" w:cs="Arial"/>
                <w:color w:val="5F5F5F"/>
              </w:rPr>
            </w:pPr>
            <w:r>
              <w:rPr>
                <w:rFonts w:ascii="Arial" w:hAnsi="Arial"/>
                <w:color w:val="5F5F5F"/>
              </w:rPr>
              <w:t>Annex 16:</w:t>
            </w:r>
          </w:p>
        </w:tc>
        <w:tc>
          <w:tcPr>
            <w:tcW w:w="8390" w:type="dxa"/>
            <w:shd w:val="clear" w:color="auto" w:fill="auto"/>
          </w:tcPr>
          <w:p w:rsidR="00845CA3" w:rsidRPr="00C9458E" w:rsidRDefault="00845CA3" w:rsidP="004647CB">
            <w:pPr>
              <w:spacing w:before="20" w:afterLines="20" w:after="48"/>
              <w:rPr>
                <w:rFonts w:ascii="Arial" w:hAnsi="Arial" w:cs="Arial"/>
                <w:color w:val="5F5F5F"/>
              </w:rPr>
            </w:pPr>
            <w:r>
              <w:rPr>
                <w:rFonts w:ascii="Arial" w:hAnsi="Arial"/>
                <w:color w:val="5F5F5F"/>
              </w:rPr>
              <w:t>Test certificate in accordance with the "COWI II test method for determining toluene emissions from printed matter".</w:t>
            </w:r>
          </w:p>
        </w:tc>
      </w:tr>
      <w:tr w:rsidR="00C9458E" w:rsidRPr="00C9458E" w:rsidTr="00D22D28">
        <w:tc>
          <w:tcPr>
            <w:tcW w:w="1304" w:type="dxa"/>
            <w:shd w:val="clear" w:color="auto" w:fill="auto"/>
          </w:tcPr>
          <w:p w:rsidR="00845CA3" w:rsidRPr="00C9458E" w:rsidRDefault="00845CA3" w:rsidP="0064591C">
            <w:pPr>
              <w:numPr>
                <w:ilvl w:val="1"/>
                <w:numId w:val="1"/>
              </w:numPr>
              <w:spacing w:before="20" w:afterLines="20" w:after="48"/>
              <w:rPr>
                <w:rFonts w:ascii="Arial" w:hAnsi="Arial" w:cs="Arial"/>
                <w:color w:val="5F5F5F"/>
              </w:rPr>
            </w:pPr>
            <w:r>
              <w:rPr>
                <w:rFonts w:ascii="Arial" w:hAnsi="Arial"/>
                <w:color w:val="5F5F5F"/>
              </w:rPr>
              <w:t>Annex 17:</w:t>
            </w:r>
          </w:p>
        </w:tc>
        <w:tc>
          <w:tcPr>
            <w:tcW w:w="8390" w:type="dxa"/>
            <w:shd w:val="clear" w:color="auto" w:fill="auto"/>
          </w:tcPr>
          <w:p w:rsidR="00845CA3" w:rsidRPr="00C9458E" w:rsidRDefault="00845CA3" w:rsidP="0064591C">
            <w:pPr>
              <w:spacing w:before="20" w:afterLines="20" w:after="48"/>
              <w:rPr>
                <w:rFonts w:ascii="Arial" w:hAnsi="Arial" w:cs="Arial"/>
                <w:color w:val="5F5F5F"/>
              </w:rPr>
            </w:pPr>
            <w:r>
              <w:rPr>
                <w:rFonts w:ascii="Arial" w:hAnsi="Arial"/>
                <w:color w:val="5F5F5F"/>
              </w:rPr>
              <w:t>Measurement report for the concentration of chromium VI in the wastewater.</w:t>
            </w:r>
          </w:p>
        </w:tc>
      </w:tr>
      <w:tr w:rsidR="00845CA3" w:rsidRPr="009D1788" w:rsidTr="00D22D28">
        <w:tc>
          <w:tcPr>
            <w:tcW w:w="1304" w:type="dxa"/>
            <w:shd w:val="clear" w:color="auto" w:fill="auto"/>
          </w:tcPr>
          <w:p w:rsidR="00845CA3" w:rsidRPr="00AF2466" w:rsidRDefault="00845CA3" w:rsidP="0064591C">
            <w:pPr>
              <w:numPr>
                <w:ilvl w:val="1"/>
                <w:numId w:val="1"/>
              </w:numPr>
              <w:spacing w:before="20" w:afterLines="20" w:after="48"/>
              <w:rPr>
                <w:rFonts w:ascii="Arial" w:hAnsi="Arial" w:cs="Arial"/>
              </w:rPr>
            </w:pPr>
            <w:r>
              <w:rPr>
                <w:rFonts w:ascii="Arial" w:hAnsi="Arial"/>
              </w:rPr>
              <w:t>Annex 18:</w:t>
            </w:r>
          </w:p>
        </w:tc>
        <w:tc>
          <w:tcPr>
            <w:tcW w:w="8390" w:type="dxa"/>
            <w:shd w:val="clear" w:color="auto" w:fill="auto"/>
          </w:tcPr>
          <w:p w:rsidR="00845CA3" w:rsidRPr="00AF2466" w:rsidRDefault="00845CA3" w:rsidP="0064591C">
            <w:pPr>
              <w:spacing w:before="20" w:afterLines="20" w:after="48"/>
              <w:rPr>
                <w:rFonts w:ascii="Arial" w:hAnsi="Arial" w:cs="Arial"/>
              </w:rPr>
            </w:pPr>
            <w:r>
              <w:rPr>
                <w:rFonts w:ascii="Arial" w:hAnsi="Arial"/>
              </w:rPr>
              <w:t>List of the key figures for the waste management system for the last three years.</w:t>
            </w:r>
          </w:p>
        </w:tc>
      </w:tr>
      <w:tr w:rsidR="00845CA3" w:rsidRPr="009D1788" w:rsidTr="00D22D28">
        <w:tc>
          <w:tcPr>
            <w:tcW w:w="1304" w:type="dxa"/>
            <w:shd w:val="clear" w:color="auto" w:fill="auto"/>
          </w:tcPr>
          <w:p w:rsidR="00845CA3" w:rsidRPr="00AF2466" w:rsidRDefault="00845CA3" w:rsidP="0064591C">
            <w:pPr>
              <w:numPr>
                <w:ilvl w:val="1"/>
                <w:numId w:val="1"/>
              </w:numPr>
              <w:spacing w:before="20" w:afterLines="20" w:after="48"/>
              <w:rPr>
                <w:rFonts w:ascii="Arial" w:hAnsi="Arial" w:cs="Arial"/>
              </w:rPr>
            </w:pPr>
            <w:r>
              <w:rPr>
                <w:rFonts w:ascii="Arial" w:hAnsi="Arial"/>
              </w:rPr>
              <w:t>Annex 19:</w:t>
            </w:r>
          </w:p>
        </w:tc>
        <w:tc>
          <w:tcPr>
            <w:tcW w:w="8390" w:type="dxa"/>
            <w:shd w:val="clear" w:color="auto" w:fill="auto"/>
          </w:tcPr>
          <w:p w:rsidR="00845CA3" w:rsidRPr="00AF2466" w:rsidRDefault="00845CA3" w:rsidP="0064591C">
            <w:pPr>
              <w:spacing w:before="20" w:afterLines="20" w:after="48"/>
              <w:rPr>
                <w:rFonts w:ascii="Arial" w:hAnsi="Arial" w:cs="Arial"/>
              </w:rPr>
            </w:pPr>
            <w:r>
              <w:rPr>
                <w:rFonts w:ascii="Arial" w:hAnsi="Arial"/>
              </w:rPr>
              <w:t>Purchase invoices for paper/cardboard or the proof of the provision of purchased or provided paper and cardboard.</w:t>
            </w:r>
          </w:p>
        </w:tc>
      </w:tr>
      <w:tr w:rsidR="00845CA3" w:rsidRPr="009D1788" w:rsidTr="00D22D28">
        <w:tc>
          <w:tcPr>
            <w:tcW w:w="1304" w:type="dxa"/>
            <w:shd w:val="clear" w:color="auto" w:fill="auto"/>
          </w:tcPr>
          <w:p w:rsidR="00845CA3" w:rsidRPr="00AF2466" w:rsidRDefault="00845CA3" w:rsidP="0064591C">
            <w:pPr>
              <w:numPr>
                <w:ilvl w:val="1"/>
                <w:numId w:val="1"/>
              </w:numPr>
              <w:spacing w:before="20" w:afterLines="20" w:after="48"/>
              <w:rPr>
                <w:rFonts w:ascii="Arial" w:hAnsi="Arial" w:cs="Arial"/>
              </w:rPr>
            </w:pPr>
            <w:r>
              <w:rPr>
                <w:rFonts w:ascii="Arial" w:hAnsi="Arial"/>
              </w:rPr>
              <w:t>Annex 20:</w:t>
            </w:r>
          </w:p>
        </w:tc>
        <w:tc>
          <w:tcPr>
            <w:tcW w:w="8390" w:type="dxa"/>
            <w:shd w:val="clear" w:color="auto" w:fill="auto"/>
          </w:tcPr>
          <w:p w:rsidR="00845CA3" w:rsidRPr="00AF2466" w:rsidRDefault="00845CA3" w:rsidP="0064591C">
            <w:pPr>
              <w:spacing w:before="20" w:afterLines="20" w:after="48"/>
              <w:rPr>
                <w:rFonts w:ascii="Arial" w:hAnsi="Arial" w:cs="Arial"/>
              </w:rPr>
            </w:pPr>
            <w:r>
              <w:rPr>
                <w:rFonts w:ascii="Arial" w:hAnsi="Arial"/>
              </w:rPr>
              <w:t>Disposal certificates or notifications from the paper disposal company about the amounts of paper and cardboard disposed of.</w:t>
            </w:r>
          </w:p>
        </w:tc>
      </w:tr>
      <w:tr w:rsidR="00845CA3" w:rsidRPr="009D1788" w:rsidTr="00D22D28">
        <w:tc>
          <w:tcPr>
            <w:tcW w:w="1304" w:type="dxa"/>
            <w:shd w:val="clear" w:color="auto" w:fill="auto"/>
          </w:tcPr>
          <w:p w:rsidR="00845CA3" w:rsidRPr="00AF2466" w:rsidRDefault="00845CA3" w:rsidP="0064591C">
            <w:pPr>
              <w:numPr>
                <w:ilvl w:val="1"/>
                <w:numId w:val="1"/>
              </w:numPr>
              <w:spacing w:before="20" w:afterLines="20" w:after="48"/>
              <w:rPr>
                <w:rFonts w:ascii="Arial" w:hAnsi="Arial" w:cs="Arial"/>
              </w:rPr>
            </w:pPr>
            <w:r>
              <w:rPr>
                <w:rFonts w:ascii="Arial" w:hAnsi="Arial"/>
              </w:rPr>
              <w:t>Annex 21:</w:t>
            </w:r>
          </w:p>
        </w:tc>
        <w:tc>
          <w:tcPr>
            <w:tcW w:w="8390" w:type="dxa"/>
            <w:shd w:val="clear" w:color="auto" w:fill="auto"/>
          </w:tcPr>
          <w:p w:rsidR="00845CA3" w:rsidRPr="00AF2466" w:rsidRDefault="00845CA3" w:rsidP="0064591C">
            <w:pPr>
              <w:spacing w:before="20" w:afterLines="20" w:after="48"/>
              <w:rPr>
                <w:rFonts w:ascii="Arial" w:hAnsi="Arial" w:cs="Arial"/>
              </w:rPr>
            </w:pPr>
            <w:r>
              <w:rPr>
                <w:rFonts w:ascii="Arial" w:hAnsi="Arial"/>
              </w:rPr>
              <w:t>Documentation on reducing the amount of waste paper.</w:t>
            </w:r>
          </w:p>
        </w:tc>
      </w:tr>
      <w:tr w:rsidR="00845CA3" w:rsidRPr="009D1788" w:rsidTr="00D22D28">
        <w:tc>
          <w:tcPr>
            <w:tcW w:w="1304" w:type="dxa"/>
            <w:shd w:val="clear" w:color="auto" w:fill="auto"/>
          </w:tcPr>
          <w:p w:rsidR="00845CA3" w:rsidRPr="00AF2466" w:rsidRDefault="00845CA3" w:rsidP="0064591C">
            <w:pPr>
              <w:numPr>
                <w:ilvl w:val="1"/>
                <w:numId w:val="1"/>
              </w:numPr>
              <w:spacing w:before="20" w:afterLines="20" w:after="48"/>
              <w:rPr>
                <w:rFonts w:ascii="Arial" w:hAnsi="Arial" w:cs="Arial"/>
              </w:rPr>
            </w:pPr>
            <w:r>
              <w:rPr>
                <w:rFonts w:ascii="Arial" w:hAnsi="Arial"/>
              </w:rPr>
              <w:t>Annex 22:</w:t>
            </w:r>
          </w:p>
        </w:tc>
        <w:tc>
          <w:tcPr>
            <w:tcW w:w="8390" w:type="dxa"/>
            <w:shd w:val="clear" w:color="auto" w:fill="auto"/>
          </w:tcPr>
          <w:p w:rsidR="00845CA3" w:rsidRPr="00AF2466" w:rsidRDefault="00845CA3" w:rsidP="0064591C">
            <w:pPr>
              <w:spacing w:before="20" w:afterLines="20" w:after="48"/>
              <w:rPr>
                <w:rFonts w:ascii="Arial" w:hAnsi="Arial" w:cs="Arial"/>
              </w:rPr>
            </w:pPr>
            <w:r>
              <w:rPr>
                <w:rFonts w:ascii="Arial" w:hAnsi="Arial"/>
              </w:rPr>
              <w:t>Verification about the economic viability for the purchase of a press container for waste paper.</w:t>
            </w:r>
          </w:p>
        </w:tc>
      </w:tr>
      <w:tr w:rsidR="00845CA3" w:rsidRPr="009D1788" w:rsidTr="00D22D28">
        <w:tc>
          <w:tcPr>
            <w:tcW w:w="1304" w:type="dxa"/>
            <w:shd w:val="clear" w:color="auto" w:fill="auto"/>
          </w:tcPr>
          <w:p w:rsidR="00845CA3" w:rsidRDefault="00845CA3" w:rsidP="0064591C">
            <w:pPr>
              <w:numPr>
                <w:ilvl w:val="1"/>
                <w:numId w:val="1"/>
              </w:numPr>
              <w:spacing w:before="20" w:afterLines="20" w:after="48"/>
              <w:rPr>
                <w:rFonts w:ascii="Arial" w:hAnsi="Arial" w:cs="Arial"/>
              </w:rPr>
            </w:pPr>
            <w:r>
              <w:rPr>
                <w:rFonts w:ascii="Arial" w:hAnsi="Arial"/>
              </w:rPr>
              <w:t>Annex 23:</w:t>
            </w:r>
          </w:p>
        </w:tc>
        <w:tc>
          <w:tcPr>
            <w:tcW w:w="8390" w:type="dxa"/>
            <w:shd w:val="clear" w:color="auto" w:fill="auto"/>
          </w:tcPr>
          <w:p w:rsidR="00845CA3" w:rsidRPr="001048E6" w:rsidRDefault="00845CA3" w:rsidP="009453C2">
            <w:pPr>
              <w:spacing w:before="20" w:afterLines="20" w:after="48"/>
              <w:rPr>
                <w:rFonts w:ascii="Arial" w:hAnsi="Arial" w:cs="Arial"/>
              </w:rPr>
            </w:pPr>
            <w:r>
              <w:rPr>
                <w:rFonts w:ascii="Arial" w:hAnsi="Arial"/>
              </w:rPr>
              <w:t>Validation certificate according to EMAS or certification according to ISO 50001 or DIN EN 16247, Part 1.</w:t>
            </w:r>
          </w:p>
        </w:tc>
      </w:tr>
      <w:tr w:rsidR="00845CA3" w:rsidRPr="009D1788" w:rsidTr="00D22D28">
        <w:tc>
          <w:tcPr>
            <w:tcW w:w="1304" w:type="dxa"/>
            <w:shd w:val="clear" w:color="auto" w:fill="auto"/>
          </w:tcPr>
          <w:p w:rsidR="00845CA3" w:rsidRPr="00AF2466" w:rsidRDefault="00845CA3" w:rsidP="00D927DC">
            <w:pPr>
              <w:numPr>
                <w:ilvl w:val="1"/>
                <w:numId w:val="1"/>
              </w:numPr>
              <w:spacing w:before="20" w:afterLines="20" w:after="48"/>
              <w:rPr>
                <w:rFonts w:ascii="Arial" w:hAnsi="Arial" w:cs="Arial"/>
              </w:rPr>
            </w:pPr>
            <w:r>
              <w:rPr>
                <w:rFonts w:ascii="Arial" w:hAnsi="Arial"/>
              </w:rPr>
              <w:t>Annex 24:</w:t>
            </w:r>
          </w:p>
        </w:tc>
        <w:tc>
          <w:tcPr>
            <w:tcW w:w="8390" w:type="dxa"/>
            <w:shd w:val="clear" w:color="auto" w:fill="auto"/>
          </w:tcPr>
          <w:p w:rsidR="00845CA3" w:rsidRPr="00AF2466" w:rsidRDefault="00845CA3" w:rsidP="0064591C">
            <w:pPr>
              <w:spacing w:before="20" w:afterLines="20" w:after="48"/>
              <w:rPr>
                <w:rFonts w:ascii="Arial" w:hAnsi="Arial" w:cs="Arial"/>
              </w:rPr>
            </w:pPr>
            <w:r>
              <w:rPr>
                <w:rFonts w:ascii="Arial" w:hAnsi="Arial"/>
              </w:rPr>
              <w:t>Documentation about the elements in the environmental management system.</w:t>
            </w:r>
          </w:p>
        </w:tc>
      </w:tr>
      <w:tr w:rsidR="00845CA3" w:rsidRPr="009D1788" w:rsidTr="00D22D28">
        <w:tc>
          <w:tcPr>
            <w:tcW w:w="1304" w:type="dxa"/>
            <w:shd w:val="clear" w:color="auto" w:fill="auto"/>
          </w:tcPr>
          <w:p w:rsidR="00845CA3" w:rsidRDefault="00845CA3" w:rsidP="00D927DC">
            <w:pPr>
              <w:numPr>
                <w:ilvl w:val="1"/>
                <w:numId w:val="1"/>
              </w:numPr>
              <w:spacing w:before="20" w:afterLines="20" w:after="48"/>
              <w:rPr>
                <w:rFonts w:ascii="Arial" w:hAnsi="Arial" w:cs="Arial"/>
              </w:rPr>
            </w:pPr>
            <w:r>
              <w:rPr>
                <w:rFonts w:ascii="Arial" w:hAnsi="Arial"/>
              </w:rPr>
              <w:t>Annex 25:</w:t>
            </w:r>
          </w:p>
        </w:tc>
        <w:tc>
          <w:tcPr>
            <w:tcW w:w="8390" w:type="dxa"/>
            <w:shd w:val="clear" w:color="auto" w:fill="auto"/>
          </w:tcPr>
          <w:p w:rsidR="00845CA3" w:rsidRDefault="00845CA3" w:rsidP="0064591C">
            <w:pPr>
              <w:spacing w:before="20" w:afterLines="20" w:after="48"/>
              <w:rPr>
                <w:rFonts w:ascii="Arial" w:hAnsi="Arial" w:cs="Arial"/>
              </w:rPr>
            </w:pPr>
            <w:r>
              <w:rPr>
                <w:rFonts w:ascii="Arial" w:hAnsi="Arial"/>
              </w:rPr>
              <w:t>List of energy consumers.</w:t>
            </w:r>
          </w:p>
        </w:tc>
      </w:tr>
      <w:tr w:rsidR="00845CA3" w:rsidRPr="009D1788" w:rsidTr="00D22D28">
        <w:tc>
          <w:tcPr>
            <w:tcW w:w="1304" w:type="dxa"/>
            <w:shd w:val="clear" w:color="auto" w:fill="auto"/>
          </w:tcPr>
          <w:p w:rsidR="00845CA3" w:rsidRDefault="00845CA3" w:rsidP="00D927DC">
            <w:pPr>
              <w:numPr>
                <w:ilvl w:val="1"/>
                <w:numId w:val="1"/>
              </w:numPr>
              <w:spacing w:before="20" w:afterLines="20" w:after="48"/>
              <w:rPr>
                <w:rFonts w:ascii="Arial" w:hAnsi="Arial" w:cs="Arial"/>
              </w:rPr>
            </w:pPr>
            <w:r>
              <w:rPr>
                <w:rFonts w:ascii="Arial" w:hAnsi="Arial"/>
              </w:rPr>
              <w:t>Annex 26:</w:t>
            </w:r>
          </w:p>
        </w:tc>
        <w:tc>
          <w:tcPr>
            <w:tcW w:w="8390" w:type="dxa"/>
            <w:shd w:val="clear" w:color="auto" w:fill="auto"/>
          </w:tcPr>
          <w:p w:rsidR="00845CA3" w:rsidRDefault="00845CA3" w:rsidP="0064591C">
            <w:pPr>
              <w:spacing w:before="20" w:afterLines="20" w:after="48"/>
              <w:rPr>
                <w:rFonts w:ascii="Arial" w:hAnsi="Arial" w:cs="Arial"/>
              </w:rPr>
            </w:pPr>
            <w:r>
              <w:rPr>
                <w:rFonts w:ascii="Arial" w:hAnsi="Arial"/>
              </w:rPr>
              <w:t>List of key energy figures.</w:t>
            </w:r>
          </w:p>
        </w:tc>
      </w:tr>
      <w:tr w:rsidR="00C9458E" w:rsidRPr="00C9458E" w:rsidTr="00D22D28">
        <w:tc>
          <w:tcPr>
            <w:tcW w:w="1304" w:type="dxa"/>
            <w:shd w:val="clear" w:color="auto" w:fill="auto"/>
          </w:tcPr>
          <w:p w:rsidR="00845CA3" w:rsidRPr="00C9458E" w:rsidRDefault="00845CA3" w:rsidP="00D927DC">
            <w:pPr>
              <w:numPr>
                <w:ilvl w:val="1"/>
                <w:numId w:val="1"/>
              </w:numPr>
              <w:spacing w:before="20" w:afterLines="20" w:after="48"/>
              <w:rPr>
                <w:rFonts w:ascii="Arial" w:hAnsi="Arial" w:cs="Arial"/>
                <w:color w:val="5F5F5F"/>
              </w:rPr>
            </w:pPr>
            <w:r>
              <w:rPr>
                <w:rFonts w:ascii="Arial" w:hAnsi="Arial"/>
                <w:color w:val="5F5F5F"/>
              </w:rPr>
              <w:t>Annex 27:</w:t>
            </w:r>
          </w:p>
        </w:tc>
        <w:tc>
          <w:tcPr>
            <w:tcW w:w="8390" w:type="dxa"/>
            <w:shd w:val="clear" w:color="auto" w:fill="auto"/>
          </w:tcPr>
          <w:p w:rsidR="00845CA3" w:rsidRPr="00C9458E" w:rsidRDefault="00845CA3" w:rsidP="006E44E1">
            <w:pPr>
              <w:spacing w:before="20" w:afterLines="20" w:after="48"/>
              <w:rPr>
                <w:rFonts w:ascii="Arial" w:hAnsi="Arial" w:cs="Arial"/>
                <w:color w:val="5F5F5F"/>
              </w:rPr>
            </w:pPr>
            <w:r>
              <w:rPr>
                <w:rFonts w:ascii="Arial" w:hAnsi="Arial"/>
                <w:color w:val="5F5F5F"/>
              </w:rPr>
              <w:t>Documentation of the examination of the energy concept for heatset web offset dryers including a catalogue of measures.</w:t>
            </w:r>
          </w:p>
        </w:tc>
      </w:tr>
      <w:tr w:rsidR="00845CA3" w:rsidRPr="009D1788" w:rsidTr="00D22D28">
        <w:tc>
          <w:tcPr>
            <w:tcW w:w="1304" w:type="dxa"/>
            <w:shd w:val="clear" w:color="auto" w:fill="auto"/>
          </w:tcPr>
          <w:p w:rsidR="00845CA3" w:rsidRDefault="00845CA3" w:rsidP="00D927DC">
            <w:pPr>
              <w:numPr>
                <w:ilvl w:val="1"/>
                <w:numId w:val="1"/>
              </w:numPr>
              <w:spacing w:before="20" w:afterLines="20" w:after="48"/>
              <w:rPr>
                <w:rFonts w:ascii="Arial" w:hAnsi="Arial" w:cs="Arial"/>
              </w:rPr>
            </w:pPr>
            <w:r>
              <w:rPr>
                <w:rFonts w:ascii="Arial" w:hAnsi="Arial"/>
              </w:rPr>
              <w:t>Annex 28:</w:t>
            </w:r>
          </w:p>
        </w:tc>
        <w:tc>
          <w:tcPr>
            <w:tcW w:w="8390" w:type="dxa"/>
            <w:shd w:val="clear" w:color="auto" w:fill="auto"/>
          </w:tcPr>
          <w:p w:rsidR="00845CA3" w:rsidRDefault="00845CA3" w:rsidP="00906249">
            <w:pPr>
              <w:spacing w:before="20" w:afterLines="20" w:after="48"/>
              <w:rPr>
                <w:rFonts w:ascii="Arial" w:hAnsi="Arial" w:cs="Arial"/>
              </w:rPr>
            </w:pPr>
            <w:r>
              <w:rPr>
                <w:rFonts w:ascii="Arial" w:hAnsi="Arial"/>
              </w:rPr>
              <w:t>Test results for optimising the energy efficiency of the compressed air system</w:t>
            </w:r>
          </w:p>
        </w:tc>
      </w:tr>
    </w:tbl>
    <w:p w:rsidR="00742681" w:rsidRPr="00AF2466" w:rsidRDefault="00742681" w:rsidP="003E5EB2">
      <w:pPr>
        <w:rPr>
          <w:rFonts w:ascii="Arial" w:hAnsi="Arial" w:cs="Arial"/>
        </w:rPr>
      </w:pPr>
    </w:p>
    <w:p w:rsidR="00742681" w:rsidRDefault="00742681" w:rsidP="008122F5">
      <w:pPr>
        <w:jc w:val="center"/>
        <w:rPr>
          <w:rFonts w:ascii="Arial" w:hAnsi="Arial" w:cs="Arial"/>
        </w:rPr>
      </w:pPr>
    </w:p>
    <w:p w:rsidR="008122F5" w:rsidRPr="00AF2466" w:rsidRDefault="008122F5" w:rsidP="008122F5">
      <w:pPr>
        <w:jc w:val="center"/>
        <w:rPr>
          <w:rFonts w:ascii="Arial" w:hAnsi="Arial" w:cs="Arial"/>
        </w:rPr>
      </w:pP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2880"/>
        <w:gridCol w:w="5760"/>
      </w:tblGrid>
      <w:tr w:rsidR="006E47C9" w:rsidRPr="00040A0E" w:rsidTr="00E74D42">
        <w:tc>
          <w:tcPr>
            <w:tcW w:w="1080" w:type="dxa"/>
            <w:tcBorders>
              <w:top w:val="nil"/>
              <w:left w:val="nil"/>
              <w:bottom w:val="nil"/>
              <w:right w:val="nil"/>
            </w:tcBorders>
            <w:shd w:val="clear" w:color="auto" w:fill="auto"/>
          </w:tcPr>
          <w:p w:rsidR="00E74D42" w:rsidRPr="00AF2466" w:rsidRDefault="00E74D42" w:rsidP="00040A0E">
            <w:pPr>
              <w:spacing w:before="20" w:after="20"/>
              <w:rPr>
                <w:rFonts w:ascii="Arial" w:hAnsi="Arial" w:cs="Arial"/>
              </w:rPr>
            </w:pPr>
          </w:p>
          <w:p w:rsidR="006E47C9" w:rsidRDefault="006E47C9" w:rsidP="00040A0E">
            <w:pPr>
              <w:spacing w:before="20" w:after="20"/>
              <w:rPr>
                <w:rFonts w:ascii="Arial" w:hAnsi="Arial" w:cs="Arial"/>
              </w:rPr>
            </w:pPr>
            <w:r>
              <w:rPr>
                <w:rFonts w:ascii="Arial" w:hAnsi="Arial"/>
              </w:rPr>
              <w:t>Location:</w:t>
            </w:r>
          </w:p>
          <w:p w:rsidR="00E74D42" w:rsidRPr="00040A0E" w:rsidRDefault="00E74D42" w:rsidP="00040A0E">
            <w:pPr>
              <w:spacing w:before="20" w:after="20"/>
              <w:rPr>
                <w:rFonts w:ascii="Arial" w:hAnsi="Arial" w:cs="Arial"/>
              </w:rPr>
            </w:pPr>
          </w:p>
        </w:tc>
        <w:tc>
          <w:tcPr>
            <w:tcW w:w="2880" w:type="dxa"/>
            <w:tcBorders>
              <w:top w:val="nil"/>
              <w:left w:val="nil"/>
              <w:bottom w:val="nil"/>
              <w:right w:val="single" w:sz="4" w:space="0" w:color="auto"/>
            </w:tcBorders>
            <w:shd w:val="clear" w:color="auto" w:fill="auto"/>
            <w:vAlign w:val="center"/>
          </w:tcPr>
          <w:p w:rsidR="006E47C9" w:rsidRPr="00040A0E" w:rsidRDefault="00E74D42" w:rsidP="00E74D42">
            <w:pPr>
              <w:spacing w:before="20" w:after="20"/>
              <w:rPr>
                <w:rFonts w:ascii="Arial" w:hAnsi="Arial" w:cs="Arial"/>
              </w:rPr>
            </w:pPr>
            <w:r>
              <w:rPr>
                <w:rFonts w:ascii="Arial" w:hAnsi="Arial" w:cs="Arial"/>
              </w:rPr>
              <w:fldChar w:fldCharType="begin">
                <w:ffData>
                  <w:name w:val="Text1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47" w:name="Text14"/>
            <w:r>
              <w:rPr>
                <w:rFonts w:ascii="Arial" w:hAnsi="Arial"/>
                <w:noProof/>
              </w:rPr>
              <w:t>     </w:t>
            </w:r>
            <w:r>
              <w:fldChar w:fldCharType="end"/>
            </w:r>
            <w:bookmarkEnd w:id="47"/>
          </w:p>
        </w:tc>
        <w:tc>
          <w:tcPr>
            <w:tcW w:w="5760" w:type="dxa"/>
            <w:vMerge w:val="restart"/>
            <w:tcBorders>
              <w:top w:val="single" w:sz="4" w:space="0" w:color="auto"/>
              <w:left w:val="single" w:sz="4" w:space="0" w:color="auto"/>
              <w:bottom w:val="single" w:sz="4" w:space="0" w:color="auto"/>
              <w:right w:val="single" w:sz="4" w:space="0" w:color="auto"/>
            </w:tcBorders>
            <w:shd w:val="clear" w:color="auto" w:fill="auto"/>
          </w:tcPr>
          <w:p w:rsidR="006E47C9" w:rsidRPr="00040A0E" w:rsidRDefault="006E47C9" w:rsidP="00040A0E">
            <w:pPr>
              <w:spacing w:before="20" w:after="20"/>
              <w:jc w:val="center"/>
              <w:rPr>
                <w:rFonts w:ascii="Arial" w:hAnsi="Arial" w:cs="Arial"/>
              </w:rPr>
            </w:pPr>
          </w:p>
        </w:tc>
      </w:tr>
      <w:tr w:rsidR="006E47C9" w:rsidRPr="00040A0E" w:rsidTr="00E74D42">
        <w:tc>
          <w:tcPr>
            <w:tcW w:w="1080" w:type="dxa"/>
            <w:tcBorders>
              <w:top w:val="nil"/>
              <w:left w:val="nil"/>
              <w:bottom w:val="nil"/>
              <w:right w:val="nil"/>
            </w:tcBorders>
            <w:shd w:val="clear" w:color="auto" w:fill="auto"/>
          </w:tcPr>
          <w:p w:rsidR="006E47C9" w:rsidRPr="00040A0E" w:rsidRDefault="006E47C9" w:rsidP="00040A0E">
            <w:pPr>
              <w:spacing w:before="20" w:after="20"/>
              <w:rPr>
                <w:rFonts w:ascii="Arial" w:hAnsi="Arial" w:cs="Arial"/>
              </w:rPr>
            </w:pPr>
          </w:p>
          <w:p w:rsidR="006E47C9" w:rsidRPr="00040A0E" w:rsidRDefault="006E47C9" w:rsidP="00040A0E">
            <w:pPr>
              <w:spacing w:before="20" w:after="20"/>
              <w:rPr>
                <w:rFonts w:ascii="Arial" w:hAnsi="Arial" w:cs="Arial"/>
              </w:rPr>
            </w:pPr>
            <w:r>
              <w:rPr>
                <w:rFonts w:ascii="Arial" w:hAnsi="Arial"/>
              </w:rPr>
              <w:t>Date:</w:t>
            </w:r>
          </w:p>
          <w:p w:rsidR="006E47C9" w:rsidRPr="00040A0E" w:rsidRDefault="006E47C9" w:rsidP="00040A0E">
            <w:pPr>
              <w:spacing w:before="20" w:after="20"/>
              <w:rPr>
                <w:rFonts w:ascii="Arial" w:hAnsi="Arial" w:cs="Arial"/>
              </w:rPr>
            </w:pPr>
          </w:p>
        </w:tc>
        <w:tc>
          <w:tcPr>
            <w:tcW w:w="2880" w:type="dxa"/>
            <w:tcBorders>
              <w:top w:val="nil"/>
              <w:left w:val="nil"/>
              <w:bottom w:val="nil"/>
              <w:right w:val="single" w:sz="4" w:space="0" w:color="auto"/>
            </w:tcBorders>
            <w:shd w:val="clear" w:color="auto" w:fill="auto"/>
            <w:vAlign w:val="center"/>
          </w:tcPr>
          <w:p w:rsidR="006E47C9" w:rsidRPr="00040A0E" w:rsidRDefault="00E74D42" w:rsidP="00E74D42">
            <w:pPr>
              <w:spacing w:before="20" w:after="20"/>
              <w:rPr>
                <w:rFonts w:ascii="Arial" w:hAnsi="Arial" w:cs="Arial"/>
              </w:rPr>
            </w:pPr>
            <w:r>
              <w:rPr>
                <w:rFonts w:ascii="Arial" w:hAnsi="Arial" w:cs="Arial"/>
              </w:rPr>
              <w:fldChar w:fldCharType="begin">
                <w:ffData>
                  <w:name w:val="Text1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48" w:name="Text15"/>
            <w:r>
              <w:rPr>
                <w:rFonts w:ascii="Arial" w:hAnsi="Arial"/>
                <w:noProof/>
              </w:rPr>
              <w:t>     </w:t>
            </w:r>
            <w:r>
              <w:fldChar w:fldCharType="end"/>
            </w:r>
            <w:bookmarkEnd w:id="48"/>
          </w:p>
        </w:tc>
        <w:tc>
          <w:tcPr>
            <w:tcW w:w="5760" w:type="dxa"/>
            <w:vMerge/>
            <w:tcBorders>
              <w:top w:val="nil"/>
              <w:left w:val="single" w:sz="4" w:space="0" w:color="auto"/>
              <w:bottom w:val="single" w:sz="4" w:space="0" w:color="auto"/>
              <w:right w:val="single" w:sz="4" w:space="0" w:color="auto"/>
            </w:tcBorders>
            <w:shd w:val="clear" w:color="auto" w:fill="auto"/>
          </w:tcPr>
          <w:p w:rsidR="006E47C9" w:rsidRPr="00040A0E" w:rsidRDefault="006E47C9" w:rsidP="00040A0E">
            <w:pPr>
              <w:spacing w:before="20" w:after="20"/>
              <w:jc w:val="center"/>
              <w:rPr>
                <w:rFonts w:ascii="Arial" w:hAnsi="Arial" w:cs="Arial"/>
              </w:rPr>
            </w:pPr>
          </w:p>
        </w:tc>
      </w:tr>
      <w:tr w:rsidR="006E47C9" w:rsidRPr="00040A0E" w:rsidTr="00040A0E">
        <w:tc>
          <w:tcPr>
            <w:tcW w:w="3960" w:type="dxa"/>
            <w:gridSpan w:val="2"/>
            <w:tcBorders>
              <w:top w:val="nil"/>
              <w:left w:val="nil"/>
              <w:bottom w:val="nil"/>
              <w:right w:val="nil"/>
            </w:tcBorders>
            <w:shd w:val="clear" w:color="auto" w:fill="auto"/>
          </w:tcPr>
          <w:p w:rsidR="006E47C9" w:rsidRPr="00040A0E" w:rsidRDefault="006E47C9" w:rsidP="00040A0E">
            <w:pPr>
              <w:spacing w:before="20" w:after="20"/>
              <w:rPr>
                <w:rFonts w:ascii="Arial" w:hAnsi="Arial" w:cs="Arial"/>
              </w:rPr>
            </w:pPr>
          </w:p>
        </w:tc>
        <w:tc>
          <w:tcPr>
            <w:tcW w:w="5760" w:type="dxa"/>
            <w:tcBorders>
              <w:top w:val="single" w:sz="4" w:space="0" w:color="auto"/>
              <w:left w:val="nil"/>
              <w:bottom w:val="nil"/>
              <w:right w:val="nil"/>
            </w:tcBorders>
            <w:shd w:val="clear" w:color="auto" w:fill="auto"/>
          </w:tcPr>
          <w:p w:rsidR="006E47C9" w:rsidRPr="00040A0E" w:rsidRDefault="006E47C9" w:rsidP="00040A0E">
            <w:pPr>
              <w:spacing w:before="20" w:after="20"/>
              <w:jc w:val="center"/>
              <w:rPr>
                <w:rFonts w:ascii="Arial" w:hAnsi="Arial" w:cs="Arial"/>
              </w:rPr>
            </w:pPr>
            <w:r>
              <w:rPr>
                <w:rFonts w:ascii="Arial" w:hAnsi="Arial"/>
              </w:rPr>
              <w:t>(Legally binding signature and company stamp)</w:t>
            </w:r>
          </w:p>
        </w:tc>
      </w:tr>
    </w:tbl>
    <w:p w:rsidR="008B2954" w:rsidRPr="00CE3D57" w:rsidRDefault="008B2954" w:rsidP="003E5EB2">
      <w:pPr>
        <w:rPr>
          <w:rFonts w:ascii="Arial" w:hAnsi="Arial" w:cs="Arial"/>
        </w:rPr>
      </w:pPr>
    </w:p>
    <w:sectPr w:rsidR="008B2954" w:rsidRPr="00CE3D57" w:rsidSect="00083C7F">
      <w:headerReference w:type="default" r:id="rId11"/>
      <w:footerReference w:type="default" r:id="rId12"/>
      <w:pgSz w:w="11906" w:h="16838"/>
      <w:pgMar w:top="1134" w:right="1134" w:bottom="1134" w:left="1134" w:header="141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1C5" w:rsidRDefault="00CB01C5">
      <w:r>
        <w:separator/>
      </w:r>
    </w:p>
  </w:endnote>
  <w:endnote w:type="continuationSeparator" w:id="0">
    <w:p w:rsidR="00CB01C5" w:rsidRDefault="00CB0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B2" w:rsidRPr="003F6A59" w:rsidRDefault="00AF6EB2" w:rsidP="003F6A59">
    <w:pPr>
      <w:pStyle w:val="Fuzeile"/>
      <w:tabs>
        <w:tab w:val="clear" w:pos="9072"/>
        <w:tab w:val="right" w:pos="9540"/>
      </w:tabs>
      <w:rPr>
        <w:rFonts w:ascii="Arial" w:hAnsi="Arial" w:cs="Arial"/>
        <w:sz w:val="22"/>
        <w:szCs w:val="22"/>
      </w:rPr>
    </w:pPr>
    <w:r>
      <w:rPr>
        <w:rFonts w:ascii="Arial" w:hAnsi="Arial"/>
        <w:sz w:val="22"/>
      </w:rPr>
      <w:t>Annex 1 to the Contract</w:t>
    </w:r>
    <w: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sidR="002328B3">
      <w:rPr>
        <w:rStyle w:val="Seitenzahl"/>
        <w:rFonts w:ascii="Arial" w:hAnsi="Arial" w:cs="Arial"/>
        <w:noProof/>
        <w:sz w:val="22"/>
        <w:szCs w:val="22"/>
      </w:rPr>
      <w:t>8</w:t>
    </w:r>
    <w:r w:rsidRPr="003F6A59">
      <w:rPr>
        <w:rStyle w:val="Seitenzahl"/>
        <w:rFonts w:ascii="Arial" w:hAnsi="Arial" w:cs="Arial"/>
        <w:sz w:val="22"/>
        <w:szCs w:val="22"/>
      </w:rPr>
      <w:fldChar w:fldCharType="end"/>
    </w:r>
    <w:r>
      <w:rPr>
        <w:rStyle w:val="Seitenzahl"/>
        <w:rFonts w:ascii="Arial" w:hAnsi="Arial"/>
        <w:sz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sidR="002328B3">
      <w:rPr>
        <w:rStyle w:val="Seitenzahl"/>
        <w:rFonts w:ascii="Arial" w:hAnsi="Arial" w:cs="Arial"/>
        <w:noProof/>
        <w:sz w:val="22"/>
        <w:szCs w:val="22"/>
      </w:rPr>
      <w:t>8</w:t>
    </w:r>
    <w:r w:rsidRPr="003F6A59">
      <w:rPr>
        <w:rStyle w:val="Seitenzahl"/>
        <w:rFonts w:ascii="Arial" w:hAnsi="Arial" w:cs="Arial"/>
        <w:sz w:val="22"/>
        <w:szCs w:val="22"/>
      </w:rPr>
      <w:fldChar w:fldCharType="end"/>
    </w:r>
    <w:r>
      <w:tab/>
    </w:r>
    <w:r>
      <w:rPr>
        <w:rStyle w:val="Seitenzahl"/>
        <w:rFonts w:ascii="Arial" w:hAnsi="Arial"/>
        <w:sz w:val="22"/>
      </w:rPr>
      <w:t xml:space="preserve">     RAL-UZ 195 Edition January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1C5" w:rsidRDefault="00CB01C5">
      <w:r>
        <w:separator/>
      </w:r>
    </w:p>
  </w:footnote>
  <w:footnote w:type="continuationSeparator" w:id="0">
    <w:p w:rsidR="00CB01C5" w:rsidRDefault="00CB01C5">
      <w:r>
        <w:continuationSeparator/>
      </w:r>
    </w:p>
  </w:footnote>
  <w:footnote w:id="1">
    <w:p w:rsidR="00AF6EB2" w:rsidRPr="00E84A3E" w:rsidRDefault="00AF6EB2" w:rsidP="0045519A">
      <w:pPr>
        <w:pStyle w:val="Funotentext"/>
        <w:tabs>
          <w:tab w:val="left" w:pos="284"/>
        </w:tabs>
        <w:ind w:left="284" w:hanging="284"/>
        <w:rPr>
          <w:rFonts w:ascii="Arial" w:hAnsi="Arial" w:cs="Arial"/>
          <w:sz w:val="18"/>
          <w:szCs w:val="18"/>
        </w:rPr>
      </w:pPr>
      <w:r>
        <w:rPr>
          <w:rStyle w:val="Funotenzeichen"/>
          <w:rFonts w:ascii="Arial" w:hAnsi="Arial"/>
          <w:sz w:val="18"/>
        </w:rPr>
        <w:footnoteRef/>
      </w:r>
      <w:r>
        <w:tab/>
      </w:r>
      <w:r>
        <w:rPr>
          <w:rFonts w:ascii="Arial" w:hAnsi="Arial"/>
          <w:sz w:val="18"/>
        </w:rPr>
        <w:t>Printed matter in accordance with Paragraph 2.4 of the Basic Award Criteria: Individual product or "worst case" sample product to represent a defined product group.</w:t>
      </w:r>
    </w:p>
  </w:footnote>
  <w:footnote w:id="2">
    <w:p w:rsidR="00AF6EB2" w:rsidRPr="003954DC" w:rsidRDefault="00AF6EB2" w:rsidP="0045519A">
      <w:pPr>
        <w:pStyle w:val="Funotentext"/>
        <w:tabs>
          <w:tab w:val="left" w:pos="284"/>
        </w:tabs>
        <w:ind w:left="284" w:hanging="284"/>
        <w:rPr>
          <w:rFonts w:ascii="Arial" w:hAnsi="Arial" w:cs="Arial"/>
          <w:sz w:val="18"/>
          <w:szCs w:val="18"/>
        </w:rPr>
      </w:pPr>
      <w:r>
        <w:rPr>
          <w:rStyle w:val="Funotenzeichen"/>
          <w:rFonts w:ascii="Arial" w:hAnsi="Arial"/>
          <w:sz w:val="18"/>
        </w:rPr>
        <w:footnoteRef/>
      </w:r>
      <w:r>
        <w:tab/>
      </w:r>
      <w:r>
        <w:rPr>
          <w:rFonts w:ascii="Arial" w:hAnsi="Arial"/>
          <w:sz w:val="18"/>
        </w:rPr>
        <w:t>This means that the chemicals in the printing inks are identical, differences only relate to the quantities used and are permitted as long as there is no suspicion that they will change the deinkability. For example, amending the viscosity of the inks by changing the proportion of solvent used is permitted. However, adding or omitting additives is not permitted.</w:t>
      </w:r>
    </w:p>
  </w:footnote>
  <w:footnote w:id="3">
    <w:p w:rsidR="00AF6EB2" w:rsidRPr="0071080D" w:rsidRDefault="00AF6EB2" w:rsidP="0071080D">
      <w:pPr>
        <w:pStyle w:val="Funotentext"/>
        <w:tabs>
          <w:tab w:val="left" w:pos="284"/>
        </w:tabs>
        <w:rPr>
          <w:rFonts w:ascii="Arial" w:hAnsi="Arial" w:cs="Arial"/>
          <w:sz w:val="18"/>
          <w:szCs w:val="18"/>
        </w:rPr>
      </w:pPr>
      <w:r>
        <w:rPr>
          <w:rStyle w:val="Funotenzeichen"/>
          <w:rFonts w:ascii="Arial" w:hAnsi="Arial"/>
          <w:sz w:val="18"/>
        </w:rPr>
        <w:footnoteRef/>
      </w:r>
      <w:r>
        <w:tab/>
      </w:r>
      <w:proofErr w:type="gramStart"/>
      <w:r>
        <w:rPr>
          <w:rFonts w:ascii="Arial" w:hAnsi="Arial"/>
          <w:sz w:val="18"/>
        </w:rPr>
        <w:t>Obligatory from 01.01.2017.</w:t>
      </w:r>
      <w:proofErr w:type="gramEnd"/>
    </w:p>
  </w:footnote>
  <w:footnote w:id="4">
    <w:p w:rsidR="00AF6EB2" w:rsidRPr="0071080D" w:rsidRDefault="00AF6EB2" w:rsidP="0071080D">
      <w:pPr>
        <w:pStyle w:val="Funotentext"/>
        <w:tabs>
          <w:tab w:val="left" w:pos="284"/>
        </w:tabs>
        <w:rPr>
          <w:rFonts w:ascii="Arial" w:hAnsi="Arial" w:cs="Arial"/>
          <w:sz w:val="18"/>
          <w:szCs w:val="18"/>
        </w:rPr>
      </w:pPr>
      <w:r>
        <w:rPr>
          <w:rStyle w:val="Funotenzeichen"/>
          <w:rFonts w:ascii="Arial" w:hAnsi="Arial"/>
          <w:sz w:val="18"/>
        </w:rPr>
        <w:footnoteRef/>
      </w:r>
      <w:r>
        <w:rPr>
          <w:rFonts w:ascii="Arial" w:hAnsi="Arial"/>
          <w:sz w:val="18"/>
        </w:rPr>
        <w:t xml:space="preserve"> </w:t>
      </w:r>
      <w:proofErr w:type="gramStart"/>
      <w:r>
        <w:rPr>
          <w:rFonts w:ascii="Arial" w:hAnsi="Arial"/>
          <w:sz w:val="18"/>
        </w:rPr>
        <w:t>Obligatory from 01.01.2016.</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B2" w:rsidRDefault="00AF6EB2" w:rsidP="00083C7F">
    <w:pPr>
      <w:pStyle w:val="Kopfzeile"/>
      <w:jc w:val="right"/>
    </w:pPr>
    <w:r>
      <w:rPr>
        <w:noProof/>
        <w:lang w:val="de-DE" w:eastAsia="de-DE" w:bidi="ar-SA"/>
      </w:rPr>
      <w:drawing>
        <wp:anchor distT="0" distB="0" distL="114300" distR="114300" simplePos="0" relativeHeight="251658240" behindDoc="1" locked="0" layoutInCell="1" allowOverlap="1" wp14:anchorId="0BC4D357" wp14:editId="18EC75D8">
          <wp:simplePos x="0" y="0"/>
          <wp:positionH relativeFrom="column">
            <wp:posOffset>5404485</wp:posOffset>
          </wp:positionH>
          <wp:positionV relativeFrom="paragraph">
            <wp:posOffset>-494665</wp:posOffset>
          </wp:positionV>
          <wp:extent cx="781050" cy="532765"/>
          <wp:effectExtent l="0" t="0" r="0" b="635"/>
          <wp:wrapTight wrapText="bothSides">
            <wp:wrapPolygon edited="0">
              <wp:start x="0" y="0"/>
              <wp:lineTo x="0" y="20853"/>
              <wp:lineTo x="21073" y="20853"/>
              <wp:lineTo x="21073" y="0"/>
              <wp:lineTo x="0" y="0"/>
            </wp:wrapPolygon>
          </wp:wrapTight>
          <wp:docPr id="4" name="Bild 1" descr="RAL-gGmbH-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gGmbH-Logo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5327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abstractNumId w:val="9"/>
  </w:num>
  <w:num w:numId="2">
    <w:abstractNumId w:val="5"/>
  </w:num>
  <w:num w:numId="3">
    <w:abstractNumId w:val="4"/>
  </w:num>
  <w:num w:numId="4">
    <w:abstractNumId w:val="1"/>
  </w:num>
  <w:num w:numId="5">
    <w:abstractNumId w:val="3"/>
  </w:num>
  <w:num w:numId="6">
    <w:abstractNumId w:val="7"/>
  </w:num>
  <w:num w:numId="7">
    <w:abstractNumId w:val="8"/>
  </w:num>
  <w:num w:numId="8">
    <w:abstractNumId w:val="0"/>
  </w:num>
  <w:num w:numId="9">
    <w:abstractNumId w:val="2"/>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gjf67YoD23Ai1pmY0jofePhhvV4=" w:salt="KnCqrqpvUVbUPE3zzEHjyw=="/>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CD9"/>
    <w:rsid w:val="000018DB"/>
    <w:rsid w:val="000019F6"/>
    <w:rsid w:val="00001E96"/>
    <w:rsid w:val="00002AA5"/>
    <w:rsid w:val="000055D8"/>
    <w:rsid w:val="00005A22"/>
    <w:rsid w:val="00006D5E"/>
    <w:rsid w:val="00010519"/>
    <w:rsid w:val="00011B19"/>
    <w:rsid w:val="000123D7"/>
    <w:rsid w:val="00014F6D"/>
    <w:rsid w:val="00015F0F"/>
    <w:rsid w:val="000177FB"/>
    <w:rsid w:val="00017F79"/>
    <w:rsid w:val="000204B6"/>
    <w:rsid w:val="00020A41"/>
    <w:rsid w:val="000218B5"/>
    <w:rsid w:val="0002210E"/>
    <w:rsid w:val="000231DF"/>
    <w:rsid w:val="00023A09"/>
    <w:rsid w:val="00023C29"/>
    <w:rsid w:val="00032768"/>
    <w:rsid w:val="00032823"/>
    <w:rsid w:val="00033914"/>
    <w:rsid w:val="00035495"/>
    <w:rsid w:val="000356B0"/>
    <w:rsid w:val="000363B1"/>
    <w:rsid w:val="000366EF"/>
    <w:rsid w:val="0003772D"/>
    <w:rsid w:val="00037A4B"/>
    <w:rsid w:val="00040054"/>
    <w:rsid w:val="0004038F"/>
    <w:rsid w:val="00040A0E"/>
    <w:rsid w:val="00041B24"/>
    <w:rsid w:val="00043971"/>
    <w:rsid w:val="0004441E"/>
    <w:rsid w:val="00045049"/>
    <w:rsid w:val="00045C23"/>
    <w:rsid w:val="00046903"/>
    <w:rsid w:val="00046A25"/>
    <w:rsid w:val="00050672"/>
    <w:rsid w:val="0005096A"/>
    <w:rsid w:val="00052F9D"/>
    <w:rsid w:val="000554C8"/>
    <w:rsid w:val="00057F49"/>
    <w:rsid w:val="00060CB5"/>
    <w:rsid w:val="00060CF9"/>
    <w:rsid w:val="00061A7E"/>
    <w:rsid w:val="00061F67"/>
    <w:rsid w:val="000621F2"/>
    <w:rsid w:val="000630DB"/>
    <w:rsid w:val="0006684B"/>
    <w:rsid w:val="00066AA9"/>
    <w:rsid w:val="00070307"/>
    <w:rsid w:val="00071108"/>
    <w:rsid w:val="000714C3"/>
    <w:rsid w:val="00071BA7"/>
    <w:rsid w:val="00072B03"/>
    <w:rsid w:val="000747DE"/>
    <w:rsid w:val="00077607"/>
    <w:rsid w:val="000777F3"/>
    <w:rsid w:val="00081D57"/>
    <w:rsid w:val="0008333B"/>
    <w:rsid w:val="00083C7F"/>
    <w:rsid w:val="0008554C"/>
    <w:rsid w:val="00085F58"/>
    <w:rsid w:val="0008641B"/>
    <w:rsid w:val="00086844"/>
    <w:rsid w:val="0008747A"/>
    <w:rsid w:val="00087954"/>
    <w:rsid w:val="00090D8E"/>
    <w:rsid w:val="000915D8"/>
    <w:rsid w:val="00091902"/>
    <w:rsid w:val="00093447"/>
    <w:rsid w:val="000951F8"/>
    <w:rsid w:val="000A1448"/>
    <w:rsid w:val="000A2A4D"/>
    <w:rsid w:val="000A3CFE"/>
    <w:rsid w:val="000A50AF"/>
    <w:rsid w:val="000A6755"/>
    <w:rsid w:val="000A7691"/>
    <w:rsid w:val="000B0512"/>
    <w:rsid w:val="000B1C50"/>
    <w:rsid w:val="000B4435"/>
    <w:rsid w:val="000B4762"/>
    <w:rsid w:val="000B6B8E"/>
    <w:rsid w:val="000B6BFC"/>
    <w:rsid w:val="000B6E62"/>
    <w:rsid w:val="000C0AB2"/>
    <w:rsid w:val="000C10EE"/>
    <w:rsid w:val="000C1720"/>
    <w:rsid w:val="000C3A98"/>
    <w:rsid w:val="000C7B0B"/>
    <w:rsid w:val="000D1849"/>
    <w:rsid w:val="000D3FB9"/>
    <w:rsid w:val="000D412D"/>
    <w:rsid w:val="000D6FA8"/>
    <w:rsid w:val="000D7220"/>
    <w:rsid w:val="000D761A"/>
    <w:rsid w:val="000D7C5C"/>
    <w:rsid w:val="000E2349"/>
    <w:rsid w:val="000E2F63"/>
    <w:rsid w:val="000E5336"/>
    <w:rsid w:val="000E5C10"/>
    <w:rsid w:val="000E6079"/>
    <w:rsid w:val="000E7D32"/>
    <w:rsid w:val="000E7F98"/>
    <w:rsid w:val="000F4898"/>
    <w:rsid w:val="000F61FE"/>
    <w:rsid w:val="000F6B16"/>
    <w:rsid w:val="000F6BF7"/>
    <w:rsid w:val="00100210"/>
    <w:rsid w:val="00100318"/>
    <w:rsid w:val="00100F0F"/>
    <w:rsid w:val="00103BDB"/>
    <w:rsid w:val="001048E6"/>
    <w:rsid w:val="0010518B"/>
    <w:rsid w:val="00105CE8"/>
    <w:rsid w:val="00106622"/>
    <w:rsid w:val="00106B73"/>
    <w:rsid w:val="0010759A"/>
    <w:rsid w:val="001075FA"/>
    <w:rsid w:val="0011047D"/>
    <w:rsid w:val="001108CD"/>
    <w:rsid w:val="00112087"/>
    <w:rsid w:val="001139CC"/>
    <w:rsid w:val="00113A60"/>
    <w:rsid w:val="00114B8B"/>
    <w:rsid w:val="00114F76"/>
    <w:rsid w:val="00116A34"/>
    <w:rsid w:val="001227E0"/>
    <w:rsid w:val="001234E5"/>
    <w:rsid w:val="00123B5E"/>
    <w:rsid w:val="0012746C"/>
    <w:rsid w:val="0012788D"/>
    <w:rsid w:val="00127F26"/>
    <w:rsid w:val="00130229"/>
    <w:rsid w:val="00130D13"/>
    <w:rsid w:val="00131B3A"/>
    <w:rsid w:val="001355A3"/>
    <w:rsid w:val="00136F66"/>
    <w:rsid w:val="00140D4B"/>
    <w:rsid w:val="00141721"/>
    <w:rsid w:val="00142DF7"/>
    <w:rsid w:val="0014398E"/>
    <w:rsid w:val="001457A6"/>
    <w:rsid w:val="00146A06"/>
    <w:rsid w:val="00151209"/>
    <w:rsid w:val="00160CA4"/>
    <w:rsid w:val="00160D7E"/>
    <w:rsid w:val="00161228"/>
    <w:rsid w:val="00163230"/>
    <w:rsid w:val="00171A29"/>
    <w:rsid w:val="00172627"/>
    <w:rsid w:val="001726DE"/>
    <w:rsid w:val="00172A11"/>
    <w:rsid w:val="0017352E"/>
    <w:rsid w:val="0017550E"/>
    <w:rsid w:val="00175B84"/>
    <w:rsid w:val="00176491"/>
    <w:rsid w:val="001804DD"/>
    <w:rsid w:val="00180ED1"/>
    <w:rsid w:val="00182108"/>
    <w:rsid w:val="0018505C"/>
    <w:rsid w:val="00185BB5"/>
    <w:rsid w:val="001901C5"/>
    <w:rsid w:val="00191F41"/>
    <w:rsid w:val="00192A6A"/>
    <w:rsid w:val="001945C6"/>
    <w:rsid w:val="00194659"/>
    <w:rsid w:val="001947AA"/>
    <w:rsid w:val="001956E0"/>
    <w:rsid w:val="00195BBB"/>
    <w:rsid w:val="00196EFE"/>
    <w:rsid w:val="001A05A4"/>
    <w:rsid w:val="001A1027"/>
    <w:rsid w:val="001A18D3"/>
    <w:rsid w:val="001A4AF4"/>
    <w:rsid w:val="001A57A1"/>
    <w:rsid w:val="001A6025"/>
    <w:rsid w:val="001A7DE5"/>
    <w:rsid w:val="001B01F0"/>
    <w:rsid w:val="001B21A7"/>
    <w:rsid w:val="001B2860"/>
    <w:rsid w:val="001B2A56"/>
    <w:rsid w:val="001B3D7C"/>
    <w:rsid w:val="001B3DF1"/>
    <w:rsid w:val="001B49CB"/>
    <w:rsid w:val="001B5E59"/>
    <w:rsid w:val="001C262B"/>
    <w:rsid w:val="001C2FC9"/>
    <w:rsid w:val="001C31C9"/>
    <w:rsid w:val="001C3728"/>
    <w:rsid w:val="001C3C2A"/>
    <w:rsid w:val="001C7132"/>
    <w:rsid w:val="001C727B"/>
    <w:rsid w:val="001C7A42"/>
    <w:rsid w:val="001D0F70"/>
    <w:rsid w:val="001D1D07"/>
    <w:rsid w:val="001D1FA6"/>
    <w:rsid w:val="001D22BD"/>
    <w:rsid w:val="001D3535"/>
    <w:rsid w:val="001D3CEC"/>
    <w:rsid w:val="001D52FC"/>
    <w:rsid w:val="001D568B"/>
    <w:rsid w:val="001D7BC3"/>
    <w:rsid w:val="001E1192"/>
    <w:rsid w:val="001E4308"/>
    <w:rsid w:val="001E4FE9"/>
    <w:rsid w:val="001E52A1"/>
    <w:rsid w:val="001E5FC7"/>
    <w:rsid w:val="001E765C"/>
    <w:rsid w:val="001F3F24"/>
    <w:rsid w:val="001F5171"/>
    <w:rsid w:val="001F5609"/>
    <w:rsid w:val="001F56D1"/>
    <w:rsid w:val="001F5F3F"/>
    <w:rsid w:val="001F604F"/>
    <w:rsid w:val="001F61CE"/>
    <w:rsid w:val="00202252"/>
    <w:rsid w:val="00204591"/>
    <w:rsid w:val="00205A52"/>
    <w:rsid w:val="00205B91"/>
    <w:rsid w:val="002064C4"/>
    <w:rsid w:val="00206CA7"/>
    <w:rsid w:val="002077E2"/>
    <w:rsid w:val="00210A0F"/>
    <w:rsid w:val="002132FC"/>
    <w:rsid w:val="002133D6"/>
    <w:rsid w:val="00216FE6"/>
    <w:rsid w:val="002205BD"/>
    <w:rsid w:val="00221B3C"/>
    <w:rsid w:val="00222821"/>
    <w:rsid w:val="00222EF9"/>
    <w:rsid w:val="00223AEC"/>
    <w:rsid w:val="00225C08"/>
    <w:rsid w:val="00226A8C"/>
    <w:rsid w:val="0022703F"/>
    <w:rsid w:val="00230648"/>
    <w:rsid w:val="00231A98"/>
    <w:rsid w:val="0023207D"/>
    <w:rsid w:val="002328B3"/>
    <w:rsid w:val="002329E2"/>
    <w:rsid w:val="00232F7A"/>
    <w:rsid w:val="002331D3"/>
    <w:rsid w:val="002336B9"/>
    <w:rsid w:val="002340C6"/>
    <w:rsid w:val="00234349"/>
    <w:rsid w:val="00235C91"/>
    <w:rsid w:val="00235F71"/>
    <w:rsid w:val="002362A4"/>
    <w:rsid w:val="0023658E"/>
    <w:rsid w:val="002371BB"/>
    <w:rsid w:val="00237313"/>
    <w:rsid w:val="00240617"/>
    <w:rsid w:val="002418C3"/>
    <w:rsid w:val="00241E97"/>
    <w:rsid w:val="00244736"/>
    <w:rsid w:val="00250835"/>
    <w:rsid w:val="00250AE3"/>
    <w:rsid w:val="0025163A"/>
    <w:rsid w:val="00252E89"/>
    <w:rsid w:val="00254321"/>
    <w:rsid w:val="00254EB2"/>
    <w:rsid w:val="00254F21"/>
    <w:rsid w:val="00255BC2"/>
    <w:rsid w:val="00256C3C"/>
    <w:rsid w:val="00257049"/>
    <w:rsid w:val="002572C7"/>
    <w:rsid w:val="002576AD"/>
    <w:rsid w:val="0026055E"/>
    <w:rsid w:val="0026168E"/>
    <w:rsid w:val="0026224E"/>
    <w:rsid w:val="00263E6C"/>
    <w:rsid w:val="002661A1"/>
    <w:rsid w:val="00267C12"/>
    <w:rsid w:val="002704FE"/>
    <w:rsid w:val="002705B7"/>
    <w:rsid w:val="00270DB4"/>
    <w:rsid w:val="00271060"/>
    <w:rsid w:val="00273C85"/>
    <w:rsid w:val="002750F1"/>
    <w:rsid w:val="002765B6"/>
    <w:rsid w:val="0027787D"/>
    <w:rsid w:val="00280F17"/>
    <w:rsid w:val="00282D0D"/>
    <w:rsid w:val="00283595"/>
    <w:rsid w:val="0029216A"/>
    <w:rsid w:val="002934CE"/>
    <w:rsid w:val="00293CA8"/>
    <w:rsid w:val="00294F92"/>
    <w:rsid w:val="002969AE"/>
    <w:rsid w:val="00297060"/>
    <w:rsid w:val="002A0537"/>
    <w:rsid w:val="002A2E30"/>
    <w:rsid w:val="002A34EF"/>
    <w:rsid w:val="002A3761"/>
    <w:rsid w:val="002A41A5"/>
    <w:rsid w:val="002A4320"/>
    <w:rsid w:val="002A4A05"/>
    <w:rsid w:val="002A5267"/>
    <w:rsid w:val="002A5679"/>
    <w:rsid w:val="002A6D58"/>
    <w:rsid w:val="002A73B8"/>
    <w:rsid w:val="002B0E57"/>
    <w:rsid w:val="002B1F10"/>
    <w:rsid w:val="002B1F85"/>
    <w:rsid w:val="002B3700"/>
    <w:rsid w:val="002B6AEE"/>
    <w:rsid w:val="002B7DAF"/>
    <w:rsid w:val="002C01FE"/>
    <w:rsid w:val="002C3E40"/>
    <w:rsid w:val="002C623B"/>
    <w:rsid w:val="002C6881"/>
    <w:rsid w:val="002C7232"/>
    <w:rsid w:val="002D0053"/>
    <w:rsid w:val="002D041D"/>
    <w:rsid w:val="002D18A9"/>
    <w:rsid w:val="002D1FC8"/>
    <w:rsid w:val="002D24FC"/>
    <w:rsid w:val="002D3C41"/>
    <w:rsid w:val="002D6826"/>
    <w:rsid w:val="002D7081"/>
    <w:rsid w:val="002D7CC3"/>
    <w:rsid w:val="002D7FA7"/>
    <w:rsid w:val="002E095C"/>
    <w:rsid w:val="002E1A9B"/>
    <w:rsid w:val="002E1FB4"/>
    <w:rsid w:val="002E3DB8"/>
    <w:rsid w:val="002E4EB5"/>
    <w:rsid w:val="002E6C6B"/>
    <w:rsid w:val="002E7AE4"/>
    <w:rsid w:val="002F0AD8"/>
    <w:rsid w:val="002F25C4"/>
    <w:rsid w:val="002F275F"/>
    <w:rsid w:val="002F4186"/>
    <w:rsid w:val="002F41D8"/>
    <w:rsid w:val="002F7B87"/>
    <w:rsid w:val="002F7EB4"/>
    <w:rsid w:val="00300730"/>
    <w:rsid w:val="00300FA2"/>
    <w:rsid w:val="00302968"/>
    <w:rsid w:val="0030335E"/>
    <w:rsid w:val="00304475"/>
    <w:rsid w:val="003045FD"/>
    <w:rsid w:val="0030550D"/>
    <w:rsid w:val="00305C74"/>
    <w:rsid w:val="00306643"/>
    <w:rsid w:val="003072D1"/>
    <w:rsid w:val="00307D40"/>
    <w:rsid w:val="00310405"/>
    <w:rsid w:val="00311048"/>
    <w:rsid w:val="00312A1C"/>
    <w:rsid w:val="003132CD"/>
    <w:rsid w:val="003139B3"/>
    <w:rsid w:val="00316762"/>
    <w:rsid w:val="00316A15"/>
    <w:rsid w:val="00316AB1"/>
    <w:rsid w:val="00317C41"/>
    <w:rsid w:val="00324175"/>
    <w:rsid w:val="003250B3"/>
    <w:rsid w:val="0032571C"/>
    <w:rsid w:val="003315CB"/>
    <w:rsid w:val="00331A2B"/>
    <w:rsid w:val="0033289A"/>
    <w:rsid w:val="00332FDE"/>
    <w:rsid w:val="00334082"/>
    <w:rsid w:val="0033564C"/>
    <w:rsid w:val="00340E0D"/>
    <w:rsid w:val="00341753"/>
    <w:rsid w:val="0034202E"/>
    <w:rsid w:val="003422B4"/>
    <w:rsid w:val="00342AFE"/>
    <w:rsid w:val="003441B0"/>
    <w:rsid w:val="003473FB"/>
    <w:rsid w:val="00350F47"/>
    <w:rsid w:val="00351220"/>
    <w:rsid w:val="003517AB"/>
    <w:rsid w:val="00353383"/>
    <w:rsid w:val="00354933"/>
    <w:rsid w:val="003565E7"/>
    <w:rsid w:val="003649F2"/>
    <w:rsid w:val="00367FCD"/>
    <w:rsid w:val="00370294"/>
    <w:rsid w:val="003713C4"/>
    <w:rsid w:val="00371511"/>
    <w:rsid w:val="00371CF7"/>
    <w:rsid w:val="00372ED8"/>
    <w:rsid w:val="00373786"/>
    <w:rsid w:val="00377519"/>
    <w:rsid w:val="00380CFD"/>
    <w:rsid w:val="00381BB3"/>
    <w:rsid w:val="00383D58"/>
    <w:rsid w:val="00387DA0"/>
    <w:rsid w:val="003913D2"/>
    <w:rsid w:val="0039263F"/>
    <w:rsid w:val="00392FFB"/>
    <w:rsid w:val="00393189"/>
    <w:rsid w:val="003937CE"/>
    <w:rsid w:val="00393BD4"/>
    <w:rsid w:val="003954DC"/>
    <w:rsid w:val="00396FD4"/>
    <w:rsid w:val="003974BC"/>
    <w:rsid w:val="00397699"/>
    <w:rsid w:val="003A1329"/>
    <w:rsid w:val="003A2AE8"/>
    <w:rsid w:val="003A3F8B"/>
    <w:rsid w:val="003A70E7"/>
    <w:rsid w:val="003A7A0B"/>
    <w:rsid w:val="003A7F1B"/>
    <w:rsid w:val="003B3EE0"/>
    <w:rsid w:val="003B4940"/>
    <w:rsid w:val="003B6005"/>
    <w:rsid w:val="003B7421"/>
    <w:rsid w:val="003C0507"/>
    <w:rsid w:val="003C0967"/>
    <w:rsid w:val="003C190B"/>
    <w:rsid w:val="003C3E74"/>
    <w:rsid w:val="003C42AD"/>
    <w:rsid w:val="003C5AED"/>
    <w:rsid w:val="003D3569"/>
    <w:rsid w:val="003D36B3"/>
    <w:rsid w:val="003D3E15"/>
    <w:rsid w:val="003D4434"/>
    <w:rsid w:val="003D454F"/>
    <w:rsid w:val="003D54CA"/>
    <w:rsid w:val="003D58D7"/>
    <w:rsid w:val="003D7A8B"/>
    <w:rsid w:val="003D7E21"/>
    <w:rsid w:val="003E0330"/>
    <w:rsid w:val="003E1797"/>
    <w:rsid w:val="003E1DA2"/>
    <w:rsid w:val="003E2436"/>
    <w:rsid w:val="003E294C"/>
    <w:rsid w:val="003E2B69"/>
    <w:rsid w:val="003E3310"/>
    <w:rsid w:val="003E4733"/>
    <w:rsid w:val="003E4FCB"/>
    <w:rsid w:val="003E58FF"/>
    <w:rsid w:val="003E5BF4"/>
    <w:rsid w:val="003E5EB2"/>
    <w:rsid w:val="003E764E"/>
    <w:rsid w:val="003F218B"/>
    <w:rsid w:val="003F2428"/>
    <w:rsid w:val="003F2F44"/>
    <w:rsid w:val="003F38E1"/>
    <w:rsid w:val="003F46AE"/>
    <w:rsid w:val="003F5173"/>
    <w:rsid w:val="003F6520"/>
    <w:rsid w:val="003F6A59"/>
    <w:rsid w:val="003F702A"/>
    <w:rsid w:val="003F7C60"/>
    <w:rsid w:val="004023A2"/>
    <w:rsid w:val="00406A0F"/>
    <w:rsid w:val="004107E0"/>
    <w:rsid w:val="00410A1B"/>
    <w:rsid w:val="00413C3E"/>
    <w:rsid w:val="0041467C"/>
    <w:rsid w:val="00420594"/>
    <w:rsid w:val="00421470"/>
    <w:rsid w:val="00421607"/>
    <w:rsid w:val="00421925"/>
    <w:rsid w:val="0042195B"/>
    <w:rsid w:val="004220F3"/>
    <w:rsid w:val="00422281"/>
    <w:rsid w:val="004222A3"/>
    <w:rsid w:val="004223E2"/>
    <w:rsid w:val="004303C4"/>
    <w:rsid w:val="004324E6"/>
    <w:rsid w:val="00433661"/>
    <w:rsid w:val="004368AF"/>
    <w:rsid w:val="00440487"/>
    <w:rsid w:val="004414CF"/>
    <w:rsid w:val="00442558"/>
    <w:rsid w:val="00442804"/>
    <w:rsid w:val="0044506E"/>
    <w:rsid w:val="00446ADA"/>
    <w:rsid w:val="00451597"/>
    <w:rsid w:val="004531CD"/>
    <w:rsid w:val="0045408E"/>
    <w:rsid w:val="0045473C"/>
    <w:rsid w:val="0045519A"/>
    <w:rsid w:val="00456484"/>
    <w:rsid w:val="00456B96"/>
    <w:rsid w:val="004576E8"/>
    <w:rsid w:val="00460359"/>
    <w:rsid w:val="00462317"/>
    <w:rsid w:val="00462AEF"/>
    <w:rsid w:val="00462CD0"/>
    <w:rsid w:val="004647CB"/>
    <w:rsid w:val="004653CD"/>
    <w:rsid w:val="00465905"/>
    <w:rsid w:val="00466D4A"/>
    <w:rsid w:val="004679DD"/>
    <w:rsid w:val="0047039A"/>
    <w:rsid w:val="004703C2"/>
    <w:rsid w:val="00471137"/>
    <w:rsid w:val="0047204A"/>
    <w:rsid w:val="00472A5B"/>
    <w:rsid w:val="00473BB0"/>
    <w:rsid w:val="00474775"/>
    <w:rsid w:val="00475877"/>
    <w:rsid w:val="00475AC1"/>
    <w:rsid w:val="0047629A"/>
    <w:rsid w:val="00477087"/>
    <w:rsid w:val="00477392"/>
    <w:rsid w:val="00480115"/>
    <w:rsid w:val="00480134"/>
    <w:rsid w:val="00480929"/>
    <w:rsid w:val="00481A18"/>
    <w:rsid w:val="004831B9"/>
    <w:rsid w:val="00483CEB"/>
    <w:rsid w:val="00484F6B"/>
    <w:rsid w:val="004855D6"/>
    <w:rsid w:val="00485B89"/>
    <w:rsid w:val="00490F22"/>
    <w:rsid w:val="004928C2"/>
    <w:rsid w:val="00492AC7"/>
    <w:rsid w:val="00493EE9"/>
    <w:rsid w:val="00494AC0"/>
    <w:rsid w:val="004954BE"/>
    <w:rsid w:val="00496312"/>
    <w:rsid w:val="004969DA"/>
    <w:rsid w:val="00496D88"/>
    <w:rsid w:val="00497779"/>
    <w:rsid w:val="004A0AF4"/>
    <w:rsid w:val="004A257B"/>
    <w:rsid w:val="004A3ACC"/>
    <w:rsid w:val="004A5239"/>
    <w:rsid w:val="004A6E61"/>
    <w:rsid w:val="004B0C17"/>
    <w:rsid w:val="004B0FD6"/>
    <w:rsid w:val="004B3BD4"/>
    <w:rsid w:val="004B4599"/>
    <w:rsid w:val="004B55DC"/>
    <w:rsid w:val="004B7663"/>
    <w:rsid w:val="004C0CB2"/>
    <w:rsid w:val="004C1211"/>
    <w:rsid w:val="004C2234"/>
    <w:rsid w:val="004C3049"/>
    <w:rsid w:val="004C4A63"/>
    <w:rsid w:val="004C50A0"/>
    <w:rsid w:val="004C5D6D"/>
    <w:rsid w:val="004D30E3"/>
    <w:rsid w:val="004D4D89"/>
    <w:rsid w:val="004D4FB0"/>
    <w:rsid w:val="004E011C"/>
    <w:rsid w:val="004E2071"/>
    <w:rsid w:val="004E28EB"/>
    <w:rsid w:val="004E3354"/>
    <w:rsid w:val="004E516E"/>
    <w:rsid w:val="004E589C"/>
    <w:rsid w:val="004E60F7"/>
    <w:rsid w:val="004F2B46"/>
    <w:rsid w:val="004F3896"/>
    <w:rsid w:val="004F3B71"/>
    <w:rsid w:val="004F4AA3"/>
    <w:rsid w:val="004F4C32"/>
    <w:rsid w:val="004F4D02"/>
    <w:rsid w:val="004F5196"/>
    <w:rsid w:val="004F77FC"/>
    <w:rsid w:val="0050126C"/>
    <w:rsid w:val="00501294"/>
    <w:rsid w:val="005018C6"/>
    <w:rsid w:val="00501AEA"/>
    <w:rsid w:val="00501C24"/>
    <w:rsid w:val="00504F14"/>
    <w:rsid w:val="00505BEA"/>
    <w:rsid w:val="005062D5"/>
    <w:rsid w:val="005075D8"/>
    <w:rsid w:val="005118C7"/>
    <w:rsid w:val="00513673"/>
    <w:rsid w:val="00514A08"/>
    <w:rsid w:val="00514E8F"/>
    <w:rsid w:val="00516F92"/>
    <w:rsid w:val="00517843"/>
    <w:rsid w:val="00520DE7"/>
    <w:rsid w:val="00520F3E"/>
    <w:rsid w:val="0052275B"/>
    <w:rsid w:val="00523BA7"/>
    <w:rsid w:val="00525355"/>
    <w:rsid w:val="00525B8D"/>
    <w:rsid w:val="0052702A"/>
    <w:rsid w:val="00527F2D"/>
    <w:rsid w:val="00530E20"/>
    <w:rsid w:val="00531D96"/>
    <w:rsid w:val="005324F1"/>
    <w:rsid w:val="00532AE7"/>
    <w:rsid w:val="005341F4"/>
    <w:rsid w:val="005355C5"/>
    <w:rsid w:val="00540E21"/>
    <w:rsid w:val="005414BF"/>
    <w:rsid w:val="00541CCB"/>
    <w:rsid w:val="00543263"/>
    <w:rsid w:val="005477B0"/>
    <w:rsid w:val="00547F69"/>
    <w:rsid w:val="00551A33"/>
    <w:rsid w:val="00552B29"/>
    <w:rsid w:val="005535DE"/>
    <w:rsid w:val="00555637"/>
    <w:rsid w:val="00557443"/>
    <w:rsid w:val="005607E1"/>
    <w:rsid w:val="0056216E"/>
    <w:rsid w:val="00562B04"/>
    <w:rsid w:val="00562F1F"/>
    <w:rsid w:val="00563810"/>
    <w:rsid w:val="00563BB0"/>
    <w:rsid w:val="005646BB"/>
    <w:rsid w:val="00564DAE"/>
    <w:rsid w:val="0056680D"/>
    <w:rsid w:val="00566D17"/>
    <w:rsid w:val="00570503"/>
    <w:rsid w:val="00570DA2"/>
    <w:rsid w:val="005712D8"/>
    <w:rsid w:val="00573302"/>
    <w:rsid w:val="00575CF4"/>
    <w:rsid w:val="005807AB"/>
    <w:rsid w:val="00580E5D"/>
    <w:rsid w:val="00581116"/>
    <w:rsid w:val="00583F18"/>
    <w:rsid w:val="005845EC"/>
    <w:rsid w:val="005857C5"/>
    <w:rsid w:val="00587B9E"/>
    <w:rsid w:val="0059042A"/>
    <w:rsid w:val="00590D52"/>
    <w:rsid w:val="00590E26"/>
    <w:rsid w:val="0059103D"/>
    <w:rsid w:val="00592E62"/>
    <w:rsid w:val="0059604B"/>
    <w:rsid w:val="00597E16"/>
    <w:rsid w:val="005A1401"/>
    <w:rsid w:val="005A1ADE"/>
    <w:rsid w:val="005A2F6B"/>
    <w:rsid w:val="005A492C"/>
    <w:rsid w:val="005A5079"/>
    <w:rsid w:val="005A5CC5"/>
    <w:rsid w:val="005B0161"/>
    <w:rsid w:val="005B0444"/>
    <w:rsid w:val="005B2813"/>
    <w:rsid w:val="005B5709"/>
    <w:rsid w:val="005B584D"/>
    <w:rsid w:val="005B5BA1"/>
    <w:rsid w:val="005B5F72"/>
    <w:rsid w:val="005B6B0A"/>
    <w:rsid w:val="005B716A"/>
    <w:rsid w:val="005C1B3B"/>
    <w:rsid w:val="005C2AFA"/>
    <w:rsid w:val="005C2BA2"/>
    <w:rsid w:val="005C3593"/>
    <w:rsid w:val="005C684C"/>
    <w:rsid w:val="005D0F3E"/>
    <w:rsid w:val="005D2252"/>
    <w:rsid w:val="005D35CB"/>
    <w:rsid w:val="005D55DE"/>
    <w:rsid w:val="005D564A"/>
    <w:rsid w:val="005D56F8"/>
    <w:rsid w:val="005D7B28"/>
    <w:rsid w:val="005D7D8B"/>
    <w:rsid w:val="005D7F0A"/>
    <w:rsid w:val="005E099E"/>
    <w:rsid w:val="005E0CE9"/>
    <w:rsid w:val="005E4786"/>
    <w:rsid w:val="005E5BE0"/>
    <w:rsid w:val="005E5C5E"/>
    <w:rsid w:val="005F10F9"/>
    <w:rsid w:val="005F25BA"/>
    <w:rsid w:val="005F2B7E"/>
    <w:rsid w:val="005F2B9D"/>
    <w:rsid w:val="005F4434"/>
    <w:rsid w:val="005F44A1"/>
    <w:rsid w:val="005F50C2"/>
    <w:rsid w:val="005F7C56"/>
    <w:rsid w:val="00600CE2"/>
    <w:rsid w:val="00601264"/>
    <w:rsid w:val="00601C11"/>
    <w:rsid w:val="00601F22"/>
    <w:rsid w:val="00602352"/>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7270"/>
    <w:rsid w:val="0061782A"/>
    <w:rsid w:val="00623116"/>
    <w:rsid w:val="0062333E"/>
    <w:rsid w:val="00623EE0"/>
    <w:rsid w:val="00625813"/>
    <w:rsid w:val="00626300"/>
    <w:rsid w:val="006326FE"/>
    <w:rsid w:val="0063334F"/>
    <w:rsid w:val="00635277"/>
    <w:rsid w:val="006354EF"/>
    <w:rsid w:val="006361FE"/>
    <w:rsid w:val="00637D99"/>
    <w:rsid w:val="00640629"/>
    <w:rsid w:val="006411A1"/>
    <w:rsid w:val="006417F2"/>
    <w:rsid w:val="00642B4F"/>
    <w:rsid w:val="006442BB"/>
    <w:rsid w:val="006449B6"/>
    <w:rsid w:val="0064591C"/>
    <w:rsid w:val="00651E5E"/>
    <w:rsid w:val="00652927"/>
    <w:rsid w:val="00653ACA"/>
    <w:rsid w:val="006569CC"/>
    <w:rsid w:val="00656C54"/>
    <w:rsid w:val="00657403"/>
    <w:rsid w:val="00657676"/>
    <w:rsid w:val="00660855"/>
    <w:rsid w:val="00661A16"/>
    <w:rsid w:val="0066333F"/>
    <w:rsid w:val="00665809"/>
    <w:rsid w:val="00667727"/>
    <w:rsid w:val="0067179D"/>
    <w:rsid w:val="00672F11"/>
    <w:rsid w:val="006737EF"/>
    <w:rsid w:val="006746FA"/>
    <w:rsid w:val="00675E89"/>
    <w:rsid w:val="00677476"/>
    <w:rsid w:val="00677B67"/>
    <w:rsid w:val="00681716"/>
    <w:rsid w:val="0068227D"/>
    <w:rsid w:val="0068301D"/>
    <w:rsid w:val="0068614C"/>
    <w:rsid w:val="00687406"/>
    <w:rsid w:val="00687B11"/>
    <w:rsid w:val="0069097F"/>
    <w:rsid w:val="00690DF7"/>
    <w:rsid w:val="006915FA"/>
    <w:rsid w:val="006916A3"/>
    <w:rsid w:val="0069204F"/>
    <w:rsid w:val="006926B0"/>
    <w:rsid w:val="0069286B"/>
    <w:rsid w:val="0069288E"/>
    <w:rsid w:val="00692A96"/>
    <w:rsid w:val="00692F5D"/>
    <w:rsid w:val="00692F66"/>
    <w:rsid w:val="006937EC"/>
    <w:rsid w:val="006941B1"/>
    <w:rsid w:val="006969A6"/>
    <w:rsid w:val="00696A92"/>
    <w:rsid w:val="00697389"/>
    <w:rsid w:val="00697619"/>
    <w:rsid w:val="006A22C7"/>
    <w:rsid w:val="006A321F"/>
    <w:rsid w:val="006A330B"/>
    <w:rsid w:val="006A3607"/>
    <w:rsid w:val="006A6400"/>
    <w:rsid w:val="006A64CE"/>
    <w:rsid w:val="006A6530"/>
    <w:rsid w:val="006A721A"/>
    <w:rsid w:val="006A7562"/>
    <w:rsid w:val="006A7E5B"/>
    <w:rsid w:val="006B0229"/>
    <w:rsid w:val="006B206F"/>
    <w:rsid w:val="006B2155"/>
    <w:rsid w:val="006B2779"/>
    <w:rsid w:val="006B3AE4"/>
    <w:rsid w:val="006B64D9"/>
    <w:rsid w:val="006C2B13"/>
    <w:rsid w:val="006C2CF2"/>
    <w:rsid w:val="006C4432"/>
    <w:rsid w:val="006C4A03"/>
    <w:rsid w:val="006C5993"/>
    <w:rsid w:val="006C61DB"/>
    <w:rsid w:val="006C632A"/>
    <w:rsid w:val="006C694A"/>
    <w:rsid w:val="006C6ABD"/>
    <w:rsid w:val="006C6EC8"/>
    <w:rsid w:val="006D0478"/>
    <w:rsid w:val="006D41E4"/>
    <w:rsid w:val="006D4A12"/>
    <w:rsid w:val="006D56A8"/>
    <w:rsid w:val="006D598B"/>
    <w:rsid w:val="006D6A9D"/>
    <w:rsid w:val="006D7CD0"/>
    <w:rsid w:val="006E00F9"/>
    <w:rsid w:val="006E02EB"/>
    <w:rsid w:val="006E290B"/>
    <w:rsid w:val="006E3730"/>
    <w:rsid w:val="006E44E1"/>
    <w:rsid w:val="006E477F"/>
    <w:rsid w:val="006E47C9"/>
    <w:rsid w:val="006E5000"/>
    <w:rsid w:val="006E6AA7"/>
    <w:rsid w:val="006E6E7F"/>
    <w:rsid w:val="006F60D7"/>
    <w:rsid w:val="006F7E98"/>
    <w:rsid w:val="0070034F"/>
    <w:rsid w:val="0070387E"/>
    <w:rsid w:val="00703915"/>
    <w:rsid w:val="007055E8"/>
    <w:rsid w:val="00705858"/>
    <w:rsid w:val="00706060"/>
    <w:rsid w:val="00706D3D"/>
    <w:rsid w:val="0071080D"/>
    <w:rsid w:val="00710C71"/>
    <w:rsid w:val="00710D87"/>
    <w:rsid w:val="00712605"/>
    <w:rsid w:val="00716286"/>
    <w:rsid w:val="007179A9"/>
    <w:rsid w:val="00717B85"/>
    <w:rsid w:val="0072058B"/>
    <w:rsid w:val="0072138D"/>
    <w:rsid w:val="00723A3C"/>
    <w:rsid w:val="0072465D"/>
    <w:rsid w:val="00725C1C"/>
    <w:rsid w:val="00725F86"/>
    <w:rsid w:val="007261B7"/>
    <w:rsid w:val="00726289"/>
    <w:rsid w:val="00730179"/>
    <w:rsid w:val="00732C21"/>
    <w:rsid w:val="007335AF"/>
    <w:rsid w:val="00734033"/>
    <w:rsid w:val="00736CAF"/>
    <w:rsid w:val="00742204"/>
    <w:rsid w:val="00742681"/>
    <w:rsid w:val="00743245"/>
    <w:rsid w:val="007443DE"/>
    <w:rsid w:val="007532D9"/>
    <w:rsid w:val="00755EBA"/>
    <w:rsid w:val="00757E8C"/>
    <w:rsid w:val="00765078"/>
    <w:rsid w:val="00767DCB"/>
    <w:rsid w:val="00772CBD"/>
    <w:rsid w:val="00774476"/>
    <w:rsid w:val="00774626"/>
    <w:rsid w:val="00774783"/>
    <w:rsid w:val="00776553"/>
    <w:rsid w:val="00777CC8"/>
    <w:rsid w:val="00781F4F"/>
    <w:rsid w:val="00782D88"/>
    <w:rsid w:val="00784007"/>
    <w:rsid w:val="0078587E"/>
    <w:rsid w:val="00785AAC"/>
    <w:rsid w:val="00785C17"/>
    <w:rsid w:val="00786B4E"/>
    <w:rsid w:val="00786FF1"/>
    <w:rsid w:val="007879B7"/>
    <w:rsid w:val="00787D89"/>
    <w:rsid w:val="007912DD"/>
    <w:rsid w:val="00792292"/>
    <w:rsid w:val="00792BAE"/>
    <w:rsid w:val="0079395C"/>
    <w:rsid w:val="00794985"/>
    <w:rsid w:val="00794DFD"/>
    <w:rsid w:val="00795C66"/>
    <w:rsid w:val="00795DF5"/>
    <w:rsid w:val="007960FF"/>
    <w:rsid w:val="007961BF"/>
    <w:rsid w:val="00796C06"/>
    <w:rsid w:val="00797E89"/>
    <w:rsid w:val="007A0960"/>
    <w:rsid w:val="007A0A94"/>
    <w:rsid w:val="007A0CC6"/>
    <w:rsid w:val="007A1D62"/>
    <w:rsid w:val="007A3E27"/>
    <w:rsid w:val="007A5460"/>
    <w:rsid w:val="007B0519"/>
    <w:rsid w:val="007B11B2"/>
    <w:rsid w:val="007B27FB"/>
    <w:rsid w:val="007B31F1"/>
    <w:rsid w:val="007B3BCA"/>
    <w:rsid w:val="007B428A"/>
    <w:rsid w:val="007B6860"/>
    <w:rsid w:val="007B70AD"/>
    <w:rsid w:val="007B7F4E"/>
    <w:rsid w:val="007C0306"/>
    <w:rsid w:val="007C0921"/>
    <w:rsid w:val="007C2739"/>
    <w:rsid w:val="007C2D45"/>
    <w:rsid w:val="007C61A1"/>
    <w:rsid w:val="007C7591"/>
    <w:rsid w:val="007D0538"/>
    <w:rsid w:val="007D0EF6"/>
    <w:rsid w:val="007D135A"/>
    <w:rsid w:val="007E09B9"/>
    <w:rsid w:val="007E1236"/>
    <w:rsid w:val="007E1836"/>
    <w:rsid w:val="007E23DE"/>
    <w:rsid w:val="007E2F95"/>
    <w:rsid w:val="007E4786"/>
    <w:rsid w:val="007E4BC9"/>
    <w:rsid w:val="007E74FB"/>
    <w:rsid w:val="007E7629"/>
    <w:rsid w:val="007E77D2"/>
    <w:rsid w:val="007E7C8F"/>
    <w:rsid w:val="007F1A5C"/>
    <w:rsid w:val="007F40BF"/>
    <w:rsid w:val="007F4353"/>
    <w:rsid w:val="007F4908"/>
    <w:rsid w:val="007F5A58"/>
    <w:rsid w:val="007F5D12"/>
    <w:rsid w:val="007F68E3"/>
    <w:rsid w:val="007F6EE0"/>
    <w:rsid w:val="007F729F"/>
    <w:rsid w:val="007F79C4"/>
    <w:rsid w:val="0080283E"/>
    <w:rsid w:val="00803B21"/>
    <w:rsid w:val="00804C19"/>
    <w:rsid w:val="00805237"/>
    <w:rsid w:val="00806388"/>
    <w:rsid w:val="008068DD"/>
    <w:rsid w:val="00807679"/>
    <w:rsid w:val="008104A8"/>
    <w:rsid w:val="00810A83"/>
    <w:rsid w:val="00810EC7"/>
    <w:rsid w:val="00811EBA"/>
    <w:rsid w:val="008122F5"/>
    <w:rsid w:val="0081334E"/>
    <w:rsid w:val="0081351C"/>
    <w:rsid w:val="0081620A"/>
    <w:rsid w:val="00820CD9"/>
    <w:rsid w:val="00821265"/>
    <w:rsid w:val="00821F4F"/>
    <w:rsid w:val="00821FE0"/>
    <w:rsid w:val="00822820"/>
    <w:rsid w:val="00822DFE"/>
    <w:rsid w:val="008240C3"/>
    <w:rsid w:val="00824B74"/>
    <w:rsid w:val="00824C79"/>
    <w:rsid w:val="00825810"/>
    <w:rsid w:val="0082604E"/>
    <w:rsid w:val="00827904"/>
    <w:rsid w:val="00830982"/>
    <w:rsid w:val="00833FE6"/>
    <w:rsid w:val="00834F00"/>
    <w:rsid w:val="0083582C"/>
    <w:rsid w:val="00835E7E"/>
    <w:rsid w:val="00836101"/>
    <w:rsid w:val="008363BB"/>
    <w:rsid w:val="00841DA3"/>
    <w:rsid w:val="00842A17"/>
    <w:rsid w:val="00844636"/>
    <w:rsid w:val="00844DEB"/>
    <w:rsid w:val="00845CA3"/>
    <w:rsid w:val="008462AB"/>
    <w:rsid w:val="00847279"/>
    <w:rsid w:val="00850EC3"/>
    <w:rsid w:val="008532C3"/>
    <w:rsid w:val="00854D78"/>
    <w:rsid w:val="0085637A"/>
    <w:rsid w:val="00856650"/>
    <w:rsid w:val="0085727D"/>
    <w:rsid w:val="00862D52"/>
    <w:rsid w:val="00863553"/>
    <w:rsid w:val="00865494"/>
    <w:rsid w:val="00867B03"/>
    <w:rsid w:val="008739E3"/>
    <w:rsid w:val="00874755"/>
    <w:rsid w:val="00876577"/>
    <w:rsid w:val="008767E6"/>
    <w:rsid w:val="00876DE9"/>
    <w:rsid w:val="008773D5"/>
    <w:rsid w:val="008777BC"/>
    <w:rsid w:val="0088017D"/>
    <w:rsid w:val="00880AD6"/>
    <w:rsid w:val="00881045"/>
    <w:rsid w:val="00883DA9"/>
    <w:rsid w:val="0088435F"/>
    <w:rsid w:val="0088464F"/>
    <w:rsid w:val="00885A58"/>
    <w:rsid w:val="00885CAE"/>
    <w:rsid w:val="00885D5E"/>
    <w:rsid w:val="00885DF6"/>
    <w:rsid w:val="00886B36"/>
    <w:rsid w:val="00886BB6"/>
    <w:rsid w:val="00893E7D"/>
    <w:rsid w:val="00893EF1"/>
    <w:rsid w:val="008954F1"/>
    <w:rsid w:val="00895546"/>
    <w:rsid w:val="008A0D4E"/>
    <w:rsid w:val="008A1866"/>
    <w:rsid w:val="008A206C"/>
    <w:rsid w:val="008A21D1"/>
    <w:rsid w:val="008A2BBB"/>
    <w:rsid w:val="008A4FD7"/>
    <w:rsid w:val="008A6969"/>
    <w:rsid w:val="008A6E74"/>
    <w:rsid w:val="008A7A59"/>
    <w:rsid w:val="008B0C89"/>
    <w:rsid w:val="008B0EAA"/>
    <w:rsid w:val="008B1B86"/>
    <w:rsid w:val="008B1C91"/>
    <w:rsid w:val="008B2954"/>
    <w:rsid w:val="008B2AD1"/>
    <w:rsid w:val="008B45A6"/>
    <w:rsid w:val="008B4CFE"/>
    <w:rsid w:val="008B51FA"/>
    <w:rsid w:val="008B59B7"/>
    <w:rsid w:val="008B5D6F"/>
    <w:rsid w:val="008B6343"/>
    <w:rsid w:val="008B7ED8"/>
    <w:rsid w:val="008C0001"/>
    <w:rsid w:val="008C2428"/>
    <w:rsid w:val="008C28B8"/>
    <w:rsid w:val="008C6F9E"/>
    <w:rsid w:val="008C7ADF"/>
    <w:rsid w:val="008D27E6"/>
    <w:rsid w:val="008D2BDB"/>
    <w:rsid w:val="008D6B14"/>
    <w:rsid w:val="008E1B66"/>
    <w:rsid w:val="008E1F72"/>
    <w:rsid w:val="008E37B6"/>
    <w:rsid w:val="008E479B"/>
    <w:rsid w:val="008E4BDA"/>
    <w:rsid w:val="008E5D04"/>
    <w:rsid w:val="008E6310"/>
    <w:rsid w:val="008E65A4"/>
    <w:rsid w:val="008E6CAC"/>
    <w:rsid w:val="008F0436"/>
    <w:rsid w:val="008F1478"/>
    <w:rsid w:val="008F16BB"/>
    <w:rsid w:val="008F3B59"/>
    <w:rsid w:val="008F3E0D"/>
    <w:rsid w:val="008F48BC"/>
    <w:rsid w:val="008F4FE2"/>
    <w:rsid w:val="008F5593"/>
    <w:rsid w:val="008F55A3"/>
    <w:rsid w:val="008F7ECA"/>
    <w:rsid w:val="00901F34"/>
    <w:rsid w:val="0090200E"/>
    <w:rsid w:val="00903C56"/>
    <w:rsid w:val="00903D50"/>
    <w:rsid w:val="0090471B"/>
    <w:rsid w:val="00905120"/>
    <w:rsid w:val="00905605"/>
    <w:rsid w:val="00905798"/>
    <w:rsid w:val="00906249"/>
    <w:rsid w:val="00906629"/>
    <w:rsid w:val="00907B63"/>
    <w:rsid w:val="00907DB7"/>
    <w:rsid w:val="00910BB6"/>
    <w:rsid w:val="00912FB4"/>
    <w:rsid w:val="00915002"/>
    <w:rsid w:val="00915095"/>
    <w:rsid w:val="00920C29"/>
    <w:rsid w:val="0092506E"/>
    <w:rsid w:val="009256FB"/>
    <w:rsid w:val="00927227"/>
    <w:rsid w:val="009277E0"/>
    <w:rsid w:val="00927F3B"/>
    <w:rsid w:val="00930217"/>
    <w:rsid w:val="00930539"/>
    <w:rsid w:val="00930D58"/>
    <w:rsid w:val="00930F10"/>
    <w:rsid w:val="0093159A"/>
    <w:rsid w:val="00931B23"/>
    <w:rsid w:val="00932473"/>
    <w:rsid w:val="009325CC"/>
    <w:rsid w:val="009326DA"/>
    <w:rsid w:val="00934759"/>
    <w:rsid w:val="00934A27"/>
    <w:rsid w:val="00935C7E"/>
    <w:rsid w:val="00936A36"/>
    <w:rsid w:val="00937A27"/>
    <w:rsid w:val="00937CFE"/>
    <w:rsid w:val="00937E85"/>
    <w:rsid w:val="009437B4"/>
    <w:rsid w:val="00944138"/>
    <w:rsid w:val="00944517"/>
    <w:rsid w:val="00944533"/>
    <w:rsid w:val="0094457B"/>
    <w:rsid w:val="009453B7"/>
    <w:rsid w:val="009453C2"/>
    <w:rsid w:val="009457B8"/>
    <w:rsid w:val="009469E2"/>
    <w:rsid w:val="00947A6C"/>
    <w:rsid w:val="00951DB7"/>
    <w:rsid w:val="009600EC"/>
    <w:rsid w:val="0096192D"/>
    <w:rsid w:val="009637E7"/>
    <w:rsid w:val="00964144"/>
    <w:rsid w:val="00965756"/>
    <w:rsid w:val="009662CE"/>
    <w:rsid w:val="00966606"/>
    <w:rsid w:val="00966A20"/>
    <w:rsid w:val="0097002A"/>
    <w:rsid w:val="0097370A"/>
    <w:rsid w:val="009769EA"/>
    <w:rsid w:val="009770D1"/>
    <w:rsid w:val="0097773C"/>
    <w:rsid w:val="00980466"/>
    <w:rsid w:val="00980F5B"/>
    <w:rsid w:val="00981D06"/>
    <w:rsid w:val="00981FCA"/>
    <w:rsid w:val="00983166"/>
    <w:rsid w:val="009847C7"/>
    <w:rsid w:val="00984B23"/>
    <w:rsid w:val="00986463"/>
    <w:rsid w:val="00986FA2"/>
    <w:rsid w:val="0098762C"/>
    <w:rsid w:val="00990E0A"/>
    <w:rsid w:val="0099352E"/>
    <w:rsid w:val="0099676E"/>
    <w:rsid w:val="00996866"/>
    <w:rsid w:val="00996BE6"/>
    <w:rsid w:val="00996C3D"/>
    <w:rsid w:val="009973AA"/>
    <w:rsid w:val="009A09C2"/>
    <w:rsid w:val="009A2831"/>
    <w:rsid w:val="009A3E94"/>
    <w:rsid w:val="009A5ED9"/>
    <w:rsid w:val="009A63F3"/>
    <w:rsid w:val="009A66D0"/>
    <w:rsid w:val="009A7E6A"/>
    <w:rsid w:val="009B2D77"/>
    <w:rsid w:val="009B3232"/>
    <w:rsid w:val="009B3F5E"/>
    <w:rsid w:val="009B597B"/>
    <w:rsid w:val="009B797F"/>
    <w:rsid w:val="009B7B79"/>
    <w:rsid w:val="009C0383"/>
    <w:rsid w:val="009C0A32"/>
    <w:rsid w:val="009C1860"/>
    <w:rsid w:val="009C2066"/>
    <w:rsid w:val="009C2AD5"/>
    <w:rsid w:val="009C3501"/>
    <w:rsid w:val="009C6827"/>
    <w:rsid w:val="009C6A3B"/>
    <w:rsid w:val="009C7F4F"/>
    <w:rsid w:val="009D0381"/>
    <w:rsid w:val="009D0B5B"/>
    <w:rsid w:val="009D1788"/>
    <w:rsid w:val="009D3A44"/>
    <w:rsid w:val="009D7221"/>
    <w:rsid w:val="009D79BB"/>
    <w:rsid w:val="009E130E"/>
    <w:rsid w:val="009E13EF"/>
    <w:rsid w:val="009E225C"/>
    <w:rsid w:val="009E255C"/>
    <w:rsid w:val="009E28E0"/>
    <w:rsid w:val="009E393F"/>
    <w:rsid w:val="009F0FBF"/>
    <w:rsid w:val="009F1C3F"/>
    <w:rsid w:val="009F1F0B"/>
    <w:rsid w:val="009F2492"/>
    <w:rsid w:val="009F2AE5"/>
    <w:rsid w:val="009F3240"/>
    <w:rsid w:val="009F329E"/>
    <w:rsid w:val="009F481A"/>
    <w:rsid w:val="009F6811"/>
    <w:rsid w:val="009F6A4A"/>
    <w:rsid w:val="00A00C34"/>
    <w:rsid w:val="00A00E70"/>
    <w:rsid w:val="00A019F2"/>
    <w:rsid w:val="00A02255"/>
    <w:rsid w:val="00A03C36"/>
    <w:rsid w:val="00A0474B"/>
    <w:rsid w:val="00A051B2"/>
    <w:rsid w:val="00A11190"/>
    <w:rsid w:val="00A11F6F"/>
    <w:rsid w:val="00A12BB6"/>
    <w:rsid w:val="00A137BE"/>
    <w:rsid w:val="00A1398C"/>
    <w:rsid w:val="00A16EC4"/>
    <w:rsid w:val="00A2161F"/>
    <w:rsid w:val="00A2596A"/>
    <w:rsid w:val="00A25A6A"/>
    <w:rsid w:val="00A302E5"/>
    <w:rsid w:val="00A3074A"/>
    <w:rsid w:val="00A30BB3"/>
    <w:rsid w:val="00A3195B"/>
    <w:rsid w:val="00A34120"/>
    <w:rsid w:val="00A3518C"/>
    <w:rsid w:val="00A3605F"/>
    <w:rsid w:val="00A41278"/>
    <w:rsid w:val="00A436B8"/>
    <w:rsid w:val="00A443F6"/>
    <w:rsid w:val="00A44766"/>
    <w:rsid w:val="00A45B23"/>
    <w:rsid w:val="00A468BC"/>
    <w:rsid w:val="00A50C58"/>
    <w:rsid w:val="00A51137"/>
    <w:rsid w:val="00A51878"/>
    <w:rsid w:val="00A52101"/>
    <w:rsid w:val="00A521D0"/>
    <w:rsid w:val="00A52802"/>
    <w:rsid w:val="00A54222"/>
    <w:rsid w:val="00A55BE3"/>
    <w:rsid w:val="00A609FA"/>
    <w:rsid w:val="00A6647F"/>
    <w:rsid w:val="00A6781C"/>
    <w:rsid w:val="00A67C40"/>
    <w:rsid w:val="00A719A1"/>
    <w:rsid w:val="00A71D74"/>
    <w:rsid w:val="00A72679"/>
    <w:rsid w:val="00A74CA2"/>
    <w:rsid w:val="00A75463"/>
    <w:rsid w:val="00A75F8B"/>
    <w:rsid w:val="00A770DC"/>
    <w:rsid w:val="00A77768"/>
    <w:rsid w:val="00A80B99"/>
    <w:rsid w:val="00A812DE"/>
    <w:rsid w:val="00A83CEA"/>
    <w:rsid w:val="00A846C7"/>
    <w:rsid w:val="00A84ADB"/>
    <w:rsid w:val="00A84D0C"/>
    <w:rsid w:val="00A856C6"/>
    <w:rsid w:val="00A861B5"/>
    <w:rsid w:val="00A87391"/>
    <w:rsid w:val="00A922BB"/>
    <w:rsid w:val="00A929FC"/>
    <w:rsid w:val="00A9496F"/>
    <w:rsid w:val="00A94DFB"/>
    <w:rsid w:val="00A95524"/>
    <w:rsid w:val="00A961C6"/>
    <w:rsid w:val="00A96EA4"/>
    <w:rsid w:val="00AA0529"/>
    <w:rsid w:val="00AA1258"/>
    <w:rsid w:val="00AA1459"/>
    <w:rsid w:val="00AA1F09"/>
    <w:rsid w:val="00AA2365"/>
    <w:rsid w:val="00AA3EA4"/>
    <w:rsid w:val="00AA48BB"/>
    <w:rsid w:val="00AB078E"/>
    <w:rsid w:val="00AB0C0D"/>
    <w:rsid w:val="00AB2004"/>
    <w:rsid w:val="00AB20D6"/>
    <w:rsid w:val="00AB25A9"/>
    <w:rsid w:val="00AB3634"/>
    <w:rsid w:val="00AB42D4"/>
    <w:rsid w:val="00AB4831"/>
    <w:rsid w:val="00AB4D85"/>
    <w:rsid w:val="00AB4ED7"/>
    <w:rsid w:val="00AB6E30"/>
    <w:rsid w:val="00AB6E47"/>
    <w:rsid w:val="00AB724F"/>
    <w:rsid w:val="00AC081A"/>
    <w:rsid w:val="00AC0A04"/>
    <w:rsid w:val="00AC360F"/>
    <w:rsid w:val="00AC4707"/>
    <w:rsid w:val="00AC4AE6"/>
    <w:rsid w:val="00AC6DB3"/>
    <w:rsid w:val="00AC7083"/>
    <w:rsid w:val="00AD1EFD"/>
    <w:rsid w:val="00AD34A9"/>
    <w:rsid w:val="00AD4B04"/>
    <w:rsid w:val="00AD6FE0"/>
    <w:rsid w:val="00AD74AF"/>
    <w:rsid w:val="00AE104F"/>
    <w:rsid w:val="00AE29B0"/>
    <w:rsid w:val="00AE2A05"/>
    <w:rsid w:val="00AE2D8B"/>
    <w:rsid w:val="00AE4DD5"/>
    <w:rsid w:val="00AF11AF"/>
    <w:rsid w:val="00AF2466"/>
    <w:rsid w:val="00AF3859"/>
    <w:rsid w:val="00AF3A5D"/>
    <w:rsid w:val="00AF3F9A"/>
    <w:rsid w:val="00AF6414"/>
    <w:rsid w:val="00AF6AD0"/>
    <w:rsid w:val="00AF6E13"/>
    <w:rsid w:val="00AF6EB2"/>
    <w:rsid w:val="00B00BCC"/>
    <w:rsid w:val="00B00F6C"/>
    <w:rsid w:val="00B0167A"/>
    <w:rsid w:val="00B038BE"/>
    <w:rsid w:val="00B03FCB"/>
    <w:rsid w:val="00B05F8A"/>
    <w:rsid w:val="00B100A1"/>
    <w:rsid w:val="00B10C4B"/>
    <w:rsid w:val="00B115FC"/>
    <w:rsid w:val="00B135A1"/>
    <w:rsid w:val="00B13895"/>
    <w:rsid w:val="00B13E1F"/>
    <w:rsid w:val="00B14E50"/>
    <w:rsid w:val="00B162D2"/>
    <w:rsid w:val="00B1742E"/>
    <w:rsid w:val="00B17571"/>
    <w:rsid w:val="00B17A33"/>
    <w:rsid w:val="00B204CB"/>
    <w:rsid w:val="00B204E8"/>
    <w:rsid w:val="00B20ECD"/>
    <w:rsid w:val="00B22F3B"/>
    <w:rsid w:val="00B236E2"/>
    <w:rsid w:val="00B23B4C"/>
    <w:rsid w:val="00B33D81"/>
    <w:rsid w:val="00B33D90"/>
    <w:rsid w:val="00B34869"/>
    <w:rsid w:val="00B35573"/>
    <w:rsid w:val="00B3678F"/>
    <w:rsid w:val="00B41409"/>
    <w:rsid w:val="00B419D1"/>
    <w:rsid w:val="00B43D11"/>
    <w:rsid w:val="00B44A62"/>
    <w:rsid w:val="00B44FD2"/>
    <w:rsid w:val="00B46F7A"/>
    <w:rsid w:val="00B47D09"/>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395A"/>
    <w:rsid w:val="00B74BC8"/>
    <w:rsid w:val="00B762B6"/>
    <w:rsid w:val="00B7671D"/>
    <w:rsid w:val="00B77D83"/>
    <w:rsid w:val="00B80D13"/>
    <w:rsid w:val="00B82BAF"/>
    <w:rsid w:val="00B8425A"/>
    <w:rsid w:val="00B84CB9"/>
    <w:rsid w:val="00B861D7"/>
    <w:rsid w:val="00B87444"/>
    <w:rsid w:val="00B87A84"/>
    <w:rsid w:val="00B90527"/>
    <w:rsid w:val="00B90E81"/>
    <w:rsid w:val="00B92AD9"/>
    <w:rsid w:val="00B95ADE"/>
    <w:rsid w:val="00BA359A"/>
    <w:rsid w:val="00BA4AAB"/>
    <w:rsid w:val="00BA5857"/>
    <w:rsid w:val="00BA5C1A"/>
    <w:rsid w:val="00BA7486"/>
    <w:rsid w:val="00BB047B"/>
    <w:rsid w:val="00BB0BA3"/>
    <w:rsid w:val="00BB0F60"/>
    <w:rsid w:val="00BB24BB"/>
    <w:rsid w:val="00BB4BAD"/>
    <w:rsid w:val="00BB4CF4"/>
    <w:rsid w:val="00BB51BF"/>
    <w:rsid w:val="00BB5DAC"/>
    <w:rsid w:val="00BB6EAC"/>
    <w:rsid w:val="00BB7158"/>
    <w:rsid w:val="00BB746B"/>
    <w:rsid w:val="00BB7B3A"/>
    <w:rsid w:val="00BC0289"/>
    <w:rsid w:val="00BC0B9A"/>
    <w:rsid w:val="00BC0D89"/>
    <w:rsid w:val="00BC177B"/>
    <w:rsid w:val="00BC1F9D"/>
    <w:rsid w:val="00BC30A9"/>
    <w:rsid w:val="00BC382E"/>
    <w:rsid w:val="00BC59D7"/>
    <w:rsid w:val="00BC6B29"/>
    <w:rsid w:val="00BC6CAE"/>
    <w:rsid w:val="00BC6DFF"/>
    <w:rsid w:val="00BC7669"/>
    <w:rsid w:val="00BC78C8"/>
    <w:rsid w:val="00BD1128"/>
    <w:rsid w:val="00BD1AFB"/>
    <w:rsid w:val="00BD1DAF"/>
    <w:rsid w:val="00BD2287"/>
    <w:rsid w:val="00BD2668"/>
    <w:rsid w:val="00BD31C2"/>
    <w:rsid w:val="00BD3457"/>
    <w:rsid w:val="00BD44E1"/>
    <w:rsid w:val="00BD674D"/>
    <w:rsid w:val="00BE1423"/>
    <w:rsid w:val="00BE1BE3"/>
    <w:rsid w:val="00BE21C9"/>
    <w:rsid w:val="00BE24CD"/>
    <w:rsid w:val="00BE757B"/>
    <w:rsid w:val="00BF0BC3"/>
    <w:rsid w:val="00BF15BF"/>
    <w:rsid w:val="00BF1C75"/>
    <w:rsid w:val="00BF2661"/>
    <w:rsid w:val="00BF4F49"/>
    <w:rsid w:val="00BF59C5"/>
    <w:rsid w:val="00BF6ABD"/>
    <w:rsid w:val="00BF706B"/>
    <w:rsid w:val="00C0031C"/>
    <w:rsid w:val="00C007C1"/>
    <w:rsid w:val="00C00982"/>
    <w:rsid w:val="00C02360"/>
    <w:rsid w:val="00C03206"/>
    <w:rsid w:val="00C03679"/>
    <w:rsid w:val="00C0391F"/>
    <w:rsid w:val="00C05E81"/>
    <w:rsid w:val="00C06222"/>
    <w:rsid w:val="00C0649A"/>
    <w:rsid w:val="00C104E0"/>
    <w:rsid w:val="00C10906"/>
    <w:rsid w:val="00C12978"/>
    <w:rsid w:val="00C12B08"/>
    <w:rsid w:val="00C15D5B"/>
    <w:rsid w:val="00C1646B"/>
    <w:rsid w:val="00C17A47"/>
    <w:rsid w:val="00C17BCA"/>
    <w:rsid w:val="00C225C1"/>
    <w:rsid w:val="00C2277F"/>
    <w:rsid w:val="00C2329C"/>
    <w:rsid w:val="00C2339B"/>
    <w:rsid w:val="00C23980"/>
    <w:rsid w:val="00C23CEA"/>
    <w:rsid w:val="00C25C2F"/>
    <w:rsid w:val="00C26987"/>
    <w:rsid w:val="00C26A6A"/>
    <w:rsid w:val="00C27680"/>
    <w:rsid w:val="00C301E2"/>
    <w:rsid w:val="00C30465"/>
    <w:rsid w:val="00C30499"/>
    <w:rsid w:val="00C31753"/>
    <w:rsid w:val="00C31CFB"/>
    <w:rsid w:val="00C33609"/>
    <w:rsid w:val="00C33D5C"/>
    <w:rsid w:val="00C34876"/>
    <w:rsid w:val="00C3581D"/>
    <w:rsid w:val="00C36D2C"/>
    <w:rsid w:val="00C37FC5"/>
    <w:rsid w:val="00C40A42"/>
    <w:rsid w:val="00C40DA2"/>
    <w:rsid w:val="00C42E75"/>
    <w:rsid w:val="00C451CF"/>
    <w:rsid w:val="00C45822"/>
    <w:rsid w:val="00C47D83"/>
    <w:rsid w:val="00C51294"/>
    <w:rsid w:val="00C60D4B"/>
    <w:rsid w:val="00C615E3"/>
    <w:rsid w:val="00C6268F"/>
    <w:rsid w:val="00C63029"/>
    <w:rsid w:val="00C64372"/>
    <w:rsid w:val="00C649B2"/>
    <w:rsid w:val="00C64C6A"/>
    <w:rsid w:val="00C6514B"/>
    <w:rsid w:val="00C6778A"/>
    <w:rsid w:val="00C70E1E"/>
    <w:rsid w:val="00C725C5"/>
    <w:rsid w:val="00C72A6C"/>
    <w:rsid w:val="00C73C06"/>
    <w:rsid w:val="00C745A7"/>
    <w:rsid w:val="00C77E35"/>
    <w:rsid w:val="00C77ED2"/>
    <w:rsid w:val="00C81E87"/>
    <w:rsid w:val="00C8335D"/>
    <w:rsid w:val="00C833F1"/>
    <w:rsid w:val="00C84F2F"/>
    <w:rsid w:val="00C8539C"/>
    <w:rsid w:val="00C8635C"/>
    <w:rsid w:val="00C90C97"/>
    <w:rsid w:val="00C916E2"/>
    <w:rsid w:val="00C92DA2"/>
    <w:rsid w:val="00C93956"/>
    <w:rsid w:val="00C9413F"/>
    <w:rsid w:val="00C9458E"/>
    <w:rsid w:val="00C95D06"/>
    <w:rsid w:val="00C96070"/>
    <w:rsid w:val="00CA1B24"/>
    <w:rsid w:val="00CA1CC2"/>
    <w:rsid w:val="00CA3E7D"/>
    <w:rsid w:val="00CA3FE0"/>
    <w:rsid w:val="00CA48B5"/>
    <w:rsid w:val="00CB01C5"/>
    <w:rsid w:val="00CB05B4"/>
    <w:rsid w:val="00CB2D09"/>
    <w:rsid w:val="00CB2F94"/>
    <w:rsid w:val="00CB621C"/>
    <w:rsid w:val="00CC19C1"/>
    <w:rsid w:val="00CC1A5D"/>
    <w:rsid w:val="00CC2AAD"/>
    <w:rsid w:val="00CC70CF"/>
    <w:rsid w:val="00CC78AF"/>
    <w:rsid w:val="00CD1FDB"/>
    <w:rsid w:val="00CD2281"/>
    <w:rsid w:val="00CD2D4C"/>
    <w:rsid w:val="00CD359E"/>
    <w:rsid w:val="00CD5402"/>
    <w:rsid w:val="00CE01CD"/>
    <w:rsid w:val="00CE0D2A"/>
    <w:rsid w:val="00CE1B20"/>
    <w:rsid w:val="00CE1E64"/>
    <w:rsid w:val="00CE3D57"/>
    <w:rsid w:val="00CE5106"/>
    <w:rsid w:val="00CE7723"/>
    <w:rsid w:val="00CE7FF5"/>
    <w:rsid w:val="00CF30AC"/>
    <w:rsid w:val="00CF3893"/>
    <w:rsid w:val="00CF3C70"/>
    <w:rsid w:val="00CF503F"/>
    <w:rsid w:val="00CF72B1"/>
    <w:rsid w:val="00D0019B"/>
    <w:rsid w:val="00D0058C"/>
    <w:rsid w:val="00D00A35"/>
    <w:rsid w:val="00D011C4"/>
    <w:rsid w:val="00D0121A"/>
    <w:rsid w:val="00D02D98"/>
    <w:rsid w:val="00D0370C"/>
    <w:rsid w:val="00D03D34"/>
    <w:rsid w:val="00D03FC9"/>
    <w:rsid w:val="00D0499A"/>
    <w:rsid w:val="00D06688"/>
    <w:rsid w:val="00D10D6C"/>
    <w:rsid w:val="00D11E4C"/>
    <w:rsid w:val="00D14FE2"/>
    <w:rsid w:val="00D17B41"/>
    <w:rsid w:val="00D20005"/>
    <w:rsid w:val="00D20A41"/>
    <w:rsid w:val="00D20BEA"/>
    <w:rsid w:val="00D22D28"/>
    <w:rsid w:val="00D23369"/>
    <w:rsid w:val="00D234F3"/>
    <w:rsid w:val="00D24084"/>
    <w:rsid w:val="00D240B8"/>
    <w:rsid w:val="00D24526"/>
    <w:rsid w:val="00D30DC3"/>
    <w:rsid w:val="00D32251"/>
    <w:rsid w:val="00D34150"/>
    <w:rsid w:val="00D41CCD"/>
    <w:rsid w:val="00D421D9"/>
    <w:rsid w:val="00D446A9"/>
    <w:rsid w:val="00D45321"/>
    <w:rsid w:val="00D45F1F"/>
    <w:rsid w:val="00D501D0"/>
    <w:rsid w:val="00D50B1D"/>
    <w:rsid w:val="00D50B5C"/>
    <w:rsid w:val="00D51933"/>
    <w:rsid w:val="00D544BF"/>
    <w:rsid w:val="00D54E67"/>
    <w:rsid w:val="00D553A3"/>
    <w:rsid w:val="00D557D3"/>
    <w:rsid w:val="00D57B2F"/>
    <w:rsid w:val="00D61553"/>
    <w:rsid w:val="00D615B7"/>
    <w:rsid w:val="00D61CC5"/>
    <w:rsid w:val="00D6226C"/>
    <w:rsid w:val="00D6248C"/>
    <w:rsid w:val="00D62F61"/>
    <w:rsid w:val="00D65F9F"/>
    <w:rsid w:val="00D6754C"/>
    <w:rsid w:val="00D71935"/>
    <w:rsid w:val="00D7393E"/>
    <w:rsid w:val="00D761DF"/>
    <w:rsid w:val="00D77287"/>
    <w:rsid w:val="00D77598"/>
    <w:rsid w:val="00D77E80"/>
    <w:rsid w:val="00D81109"/>
    <w:rsid w:val="00D81124"/>
    <w:rsid w:val="00D85B55"/>
    <w:rsid w:val="00D85C4C"/>
    <w:rsid w:val="00D906FD"/>
    <w:rsid w:val="00D92135"/>
    <w:rsid w:val="00D927DC"/>
    <w:rsid w:val="00D929D7"/>
    <w:rsid w:val="00D962E9"/>
    <w:rsid w:val="00D96F52"/>
    <w:rsid w:val="00D97249"/>
    <w:rsid w:val="00D97BCF"/>
    <w:rsid w:val="00DA065F"/>
    <w:rsid w:val="00DA07F2"/>
    <w:rsid w:val="00DA2084"/>
    <w:rsid w:val="00DA3106"/>
    <w:rsid w:val="00DA3692"/>
    <w:rsid w:val="00DA3CA7"/>
    <w:rsid w:val="00DA3F54"/>
    <w:rsid w:val="00DA4604"/>
    <w:rsid w:val="00DA5926"/>
    <w:rsid w:val="00DA622F"/>
    <w:rsid w:val="00DA67DE"/>
    <w:rsid w:val="00DA685F"/>
    <w:rsid w:val="00DA761A"/>
    <w:rsid w:val="00DB0257"/>
    <w:rsid w:val="00DB2412"/>
    <w:rsid w:val="00DB329A"/>
    <w:rsid w:val="00DB3604"/>
    <w:rsid w:val="00DB4AFC"/>
    <w:rsid w:val="00DB51CF"/>
    <w:rsid w:val="00DB5C85"/>
    <w:rsid w:val="00DB7EA1"/>
    <w:rsid w:val="00DC1104"/>
    <w:rsid w:val="00DC1FCF"/>
    <w:rsid w:val="00DC31B3"/>
    <w:rsid w:val="00DC365A"/>
    <w:rsid w:val="00DC3ACF"/>
    <w:rsid w:val="00DC463D"/>
    <w:rsid w:val="00DC5E3B"/>
    <w:rsid w:val="00DD0974"/>
    <w:rsid w:val="00DD0E3C"/>
    <w:rsid w:val="00DD149D"/>
    <w:rsid w:val="00DD1F89"/>
    <w:rsid w:val="00DD20F4"/>
    <w:rsid w:val="00DD41F5"/>
    <w:rsid w:val="00DD6E16"/>
    <w:rsid w:val="00DE5615"/>
    <w:rsid w:val="00DE6F0F"/>
    <w:rsid w:val="00DF05D6"/>
    <w:rsid w:val="00DF1672"/>
    <w:rsid w:val="00DF3FF1"/>
    <w:rsid w:val="00DF46C1"/>
    <w:rsid w:val="00DF4DE0"/>
    <w:rsid w:val="00DF5F2E"/>
    <w:rsid w:val="00DF6CE6"/>
    <w:rsid w:val="00DF714A"/>
    <w:rsid w:val="00E01736"/>
    <w:rsid w:val="00E01749"/>
    <w:rsid w:val="00E01BE4"/>
    <w:rsid w:val="00E02087"/>
    <w:rsid w:val="00E02FD0"/>
    <w:rsid w:val="00E045C4"/>
    <w:rsid w:val="00E06264"/>
    <w:rsid w:val="00E070A5"/>
    <w:rsid w:val="00E10A03"/>
    <w:rsid w:val="00E12FE7"/>
    <w:rsid w:val="00E136B9"/>
    <w:rsid w:val="00E147F6"/>
    <w:rsid w:val="00E1668D"/>
    <w:rsid w:val="00E16DB0"/>
    <w:rsid w:val="00E1718E"/>
    <w:rsid w:val="00E21292"/>
    <w:rsid w:val="00E213D5"/>
    <w:rsid w:val="00E24A6E"/>
    <w:rsid w:val="00E27304"/>
    <w:rsid w:val="00E27B95"/>
    <w:rsid w:val="00E27E81"/>
    <w:rsid w:val="00E30293"/>
    <w:rsid w:val="00E304E2"/>
    <w:rsid w:val="00E3232D"/>
    <w:rsid w:val="00E325B6"/>
    <w:rsid w:val="00E336F4"/>
    <w:rsid w:val="00E34833"/>
    <w:rsid w:val="00E34AAF"/>
    <w:rsid w:val="00E36F22"/>
    <w:rsid w:val="00E41777"/>
    <w:rsid w:val="00E44677"/>
    <w:rsid w:val="00E452F2"/>
    <w:rsid w:val="00E46381"/>
    <w:rsid w:val="00E4669B"/>
    <w:rsid w:val="00E4684F"/>
    <w:rsid w:val="00E46A8E"/>
    <w:rsid w:val="00E46C4B"/>
    <w:rsid w:val="00E472A0"/>
    <w:rsid w:val="00E5198A"/>
    <w:rsid w:val="00E51C39"/>
    <w:rsid w:val="00E52E97"/>
    <w:rsid w:val="00E54F70"/>
    <w:rsid w:val="00E55F25"/>
    <w:rsid w:val="00E56B18"/>
    <w:rsid w:val="00E56EDB"/>
    <w:rsid w:val="00E56F36"/>
    <w:rsid w:val="00E57D52"/>
    <w:rsid w:val="00E604A2"/>
    <w:rsid w:val="00E61611"/>
    <w:rsid w:val="00E6269B"/>
    <w:rsid w:val="00E63FF6"/>
    <w:rsid w:val="00E6449A"/>
    <w:rsid w:val="00E71838"/>
    <w:rsid w:val="00E7188E"/>
    <w:rsid w:val="00E7229C"/>
    <w:rsid w:val="00E72F44"/>
    <w:rsid w:val="00E7374F"/>
    <w:rsid w:val="00E7428B"/>
    <w:rsid w:val="00E74D42"/>
    <w:rsid w:val="00E75051"/>
    <w:rsid w:val="00E75CB8"/>
    <w:rsid w:val="00E763C5"/>
    <w:rsid w:val="00E813FA"/>
    <w:rsid w:val="00E8243D"/>
    <w:rsid w:val="00E82719"/>
    <w:rsid w:val="00E827D6"/>
    <w:rsid w:val="00E82B87"/>
    <w:rsid w:val="00E84A3E"/>
    <w:rsid w:val="00E86F87"/>
    <w:rsid w:val="00E87B60"/>
    <w:rsid w:val="00E91F1E"/>
    <w:rsid w:val="00E9294B"/>
    <w:rsid w:val="00E92F44"/>
    <w:rsid w:val="00E9349E"/>
    <w:rsid w:val="00E94E8A"/>
    <w:rsid w:val="00E969C5"/>
    <w:rsid w:val="00E97F97"/>
    <w:rsid w:val="00EA0C91"/>
    <w:rsid w:val="00EA0D19"/>
    <w:rsid w:val="00EA1D17"/>
    <w:rsid w:val="00EA2D3A"/>
    <w:rsid w:val="00EA3A50"/>
    <w:rsid w:val="00EA3C0A"/>
    <w:rsid w:val="00EA4779"/>
    <w:rsid w:val="00EA4956"/>
    <w:rsid w:val="00EA5137"/>
    <w:rsid w:val="00EA66D7"/>
    <w:rsid w:val="00EA7E88"/>
    <w:rsid w:val="00EB0A33"/>
    <w:rsid w:val="00EB0D0C"/>
    <w:rsid w:val="00EB22BE"/>
    <w:rsid w:val="00EB3B05"/>
    <w:rsid w:val="00EB4A4C"/>
    <w:rsid w:val="00EB518F"/>
    <w:rsid w:val="00EB53B5"/>
    <w:rsid w:val="00EB5BCF"/>
    <w:rsid w:val="00EB687D"/>
    <w:rsid w:val="00EB7549"/>
    <w:rsid w:val="00EC0D0D"/>
    <w:rsid w:val="00EC0E89"/>
    <w:rsid w:val="00EC3EE6"/>
    <w:rsid w:val="00EC6B42"/>
    <w:rsid w:val="00EC6D5A"/>
    <w:rsid w:val="00EC7A57"/>
    <w:rsid w:val="00ED02F7"/>
    <w:rsid w:val="00ED07F6"/>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3028"/>
    <w:rsid w:val="00EF4AE4"/>
    <w:rsid w:val="00EF4FEB"/>
    <w:rsid w:val="00EF5640"/>
    <w:rsid w:val="00EF6AD3"/>
    <w:rsid w:val="00EF7615"/>
    <w:rsid w:val="00F017BB"/>
    <w:rsid w:val="00F01C34"/>
    <w:rsid w:val="00F026CE"/>
    <w:rsid w:val="00F05BA8"/>
    <w:rsid w:val="00F06E53"/>
    <w:rsid w:val="00F112AD"/>
    <w:rsid w:val="00F12787"/>
    <w:rsid w:val="00F12E9A"/>
    <w:rsid w:val="00F1443C"/>
    <w:rsid w:val="00F14522"/>
    <w:rsid w:val="00F16165"/>
    <w:rsid w:val="00F206D2"/>
    <w:rsid w:val="00F215D4"/>
    <w:rsid w:val="00F23F15"/>
    <w:rsid w:val="00F24371"/>
    <w:rsid w:val="00F24D41"/>
    <w:rsid w:val="00F3028C"/>
    <w:rsid w:val="00F307C0"/>
    <w:rsid w:val="00F30852"/>
    <w:rsid w:val="00F30AE6"/>
    <w:rsid w:val="00F310F2"/>
    <w:rsid w:val="00F31A26"/>
    <w:rsid w:val="00F334B1"/>
    <w:rsid w:val="00F364F0"/>
    <w:rsid w:val="00F404DA"/>
    <w:rsid w:val="00F40C47"/>
    <w:rsid w:val="00F41733"/>
    <w:rsid w:val="00F43C20"/>
    <w:rsid w:val="00F45CD9"/>
    <w:rsid w:val="00F4721A"/>
    <w:rsid w:val="00F4727D"/>
    <w:rsid w:val="00F47D55"/>
    <w:rsid w:val="00F47EED"/>
    <w:rsid w:val="00F50171"/>
    <w:rsid w:val="00F503FF"/>
    <w:rsid w:val="00F50CB8"/>
    <w:rsid w:val="00F53EFE"/>
    <w:rsid w:val="00F54430"/>
    <w:rsid w:val="00F56023"/>
    <w:rsid w:val="00F573B7"/>
    <w:rsid w:val="00F57B75"/>
    <w:rsid w:val="00F61569"/>
    <w:rsid w:val="00F61C2E"/>
    <w:rsid w:val="00F62284"/>
    <w:rsid w:val="00F63AA0"/>
    <w:rsid w:val="00F64630"/>
    <w:rsid w:val="00F67155"/>
    <w:rsid w:val="00F67408"/>
    <w:rsid w:val="00F7004F"/>
    <w:rsid w:val="00F7144F"/>
    <w:rsid w:val="00F72F46"/>
    <w:rsid w:val="00F760AC"/>
    <w:rsid w:val="00F769CE"/>
    <w:rsid w:val="00F773E5"/>
    <w:rsid w:val="00F81E19"/>
    <w:rsid w:val="00F83928"/>
    <w:rsid w:val="00F84D0F"/>
    <w:rsid w:val="00F86ADE"/>
    <w:rsid w:val="00F87673"/>
    <w:rsid w:val="00F92E77"/>
    <w:rsid w:val="00F94CAF"/>
    <w:rsid w:val="00F95328"/>
    <w:rsid w:val="00F97C1B"/>
    <w:rsid w:val="00FA00F6"/>
    <w:rsid w:val="00FA5540"/>
    <w:rsid w:val="00FA58ED"/>
    <w:rsid w:val="00FA7380"/>
    <w:rsid w:val="00FB00D7"/>
    <w:rsid w:val="00FB220D"/>
    <w:rsid w:val="00FB2B62"/>
    <w:rsid w:val="00FB3FDC"/>
    <w:rsid w:val="00FB4D9A"/>
    <w:rsid w:val="00FB729E"/>
    <w:rsid w:val="00FB7E85"/>
    <w:rsid w:val="00FC1052"/>
    <w:rsid w:val="00FC17F3"/>
    <w:rsid w:val="00FC1B5C"/>
    <w:rsid w:val="00FC1CC4"/>
    <w:rsid w:val="00FC209D"/>
    <w:rsid w:val="00FC22F6"/>
    <w:rsid w:val="00FC294D"/>
    <w:rsid w:val="00FC3979"/>
    <w:rsid w:val="00FC69BC"/>
    <w:rsid w:val="00FC76DA"/>
    <w:rsid w:val="00FC7EC5"/>
    <w:rsid w:val="00FD00F1"/>
    <w:rsid w:val="00FD2A19"/>
    <w:rsid w:val="00FD2C9F"/>
    <w:rsid w:val="00FD42A3"/>
    <w:rsid w:val="00FD5F46"/>
    <w:rsid w:val="00FD6ED7"/>
    <w:rsid w:val="00FD78EC"/>
    <w:rsid w:val="00FE0954"/>
    <w:rsid w:val="00FE188F"/>
    <w:rsid w:val="00FE1942"/>
    <w:rsid w:val="00FE1BD5"/>
    <w:rsid w:val="00FE51C8"/>
    <w:rsid w:val="00FE542D"/>
    <w:rsid w:val="00FE78C1"/>
    <w:rsid w:val="00FF0C94"/>
    <w:rsid w:val="00FF10D2"/>
    <w:rsid w:val="00FF158B"/>
    <w:rsid w:val="00FF3BA2"/>
    <w:rsid w:val="00FF4C3F"/>
    <w:rsid w:val="00FF4E25"/>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unhideWhenUsed/>
    <w:rsid w:val="002064C4"/>
  </w:style>
  <w:style w:type="character" w:customStyle="1" w:styleId="FunotentextZchn">
    <w:name w:val="Fußnotentext Zchn"/>
    <w:basedOn w:val="Absatz-Standardschriftart"/>
    <w:link w:val="Funotentext"/>
    <w:uiPriority w:val="99"/>
    <w:rsid w:val="002064C4"/>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Hyperlink">
    <w:name w:val="FollowedHyperlink"/>
    <w:basedOn w:val="Absatz-Standardschriftart"/>
    <w:uiPriority w:val="99"/>
    <w:semiHidden/>
    <w:unhideWhenUsed/>
    <w:rsid w:val="002064C4"/>
    <w:rPr>
      <w:color w:val="800080" w:themeColor="followedHyperlink"/>
      <w:u w:val="single"/>
    </w:rPr>
  </w:style>
  <w:style w:type="character" w:styleId="Platzhaltertext">
    <w:name w:val="Placeholder Text"/>
    <w:basedOn w:val="Absatz-Standardschriftart"/>
    <w:uiPriority w:val="99"/>
    <w:semiHidden/>
    <w:rsid w:val="0079395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unhideWhenUsed/>
    <w:rsid w:val="002064C4"/>
  </w:style>
  <w:style w:type="character" w:customStyle="1" w:styleId="FunotentextZchn">
    <w:name w:val="Fußnotentext Zchn"/>
    <w:basedOn w:val="Absatz-Standardschriftart"/>
    <w:link w:val="Funotentext"/>
    <w:uiPriority w:val="99"/>
    <w:rsid w:val="002064C4"/>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Hyperlink">
    <w:name w:val="FollowedHyperlink"/>
    <w:basedOn w:val="Absatz-Standardschriftart"/>
    <w:uiPriority w:val="99"/>
    <w:semiHidden/>
    <w:unhideWhenUsed/>
    <w:rsid w:val="002064C4"/>
    <w:rPr>
      <w:color w:val="800080" w:themeColor="followedHyperlink"/>
      <w:u w:val="single"/>
    </w:rPr>
  </w:style>
  <w:style w:type="character" w:styleId="Platzhaltertext">
    <w:name w:val="Placeholder Text"/>
    <w:basedOn w:val="Absatz-Standardschriftart"/>
    <w:uiPriority w:val="99"/>
    <w:semiHidden/>
    <w:rsid w:val="007939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467EE-9A96-4634-883C-77E68FD6E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2228</Words>
  <Characters>14038</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16234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Test eingereicht durch</cp:lastModifiedBy>
  <cp:revision>171</cp:revision>
  <cp:lastPrinted>2015-04-20T10:53:00Z</cp:lastPrinted>
  <dcterms:created xsi:type="dcterms:W3CDTF">2015-01-20T06:42:00Z</dcterms:created>
  <dcterms:modified xsi:type="dcterms:W3CDTF">2016-07-18T07:21:00Z</dcterms:modified>
</cp:coreProperties>
</file>